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CC" w:rsidRPr="00232309" w:rsidRDefault="00AF6FD9" w:rsidP="00AF6FD9">
      <w:pPr>
        <w:pStyle w:val="Koptekst"/>
        <w:tabs>
          <w:tab w:val="clear" w:pos="4536"/>
          <w:tab w:val="clear" w:pos="9072"/>
        </w:tabs>
        <w:jc w:val="center"/>
        <w:rPr>
          <w:b/>
          <w:color w:val="808080"/>
          <w:sz w:val="22"/>
          <w:szCs w:val="22"/>
        </w:rPr>
      </w:pPr>
      <w:bookmarkStart w:id="0" w:name="_Hlk482304798"/>
      <w:bookmarkStart w:id="1" w:name="_GoBack"/>
      <w:bookmarkEnd w:id="1"/>
      <w:r w:rsidRPr="00232309">
        <w:rPr>
          <w:b/>
          <w:color w:val="808080"/>
          <w:sz w:val="96"/>
          <w:szCs w:val="96"/>
        </w:rPr>
        <w:t>UITNODIGING</w:t>
      </w:r>
    </w:p>
    <w:p w:rsidR="00AF6FD9" w:rsidRPr="00232309" w:rsidRDefault="00AF6FD9" w:rsidP="00AF6FD9">
      <w:pPr>
        <w:pStyle w:val="Koptekst"/>
        <w:tabs>
          <w:tab w:val="clear" w:pos="4536"/>
          <w:tab w:val="clear" w:pos="9072"/>
        </w:tabs>
        <w:jc w:val="center"/>
        <w:rPr>
          <w:b/>
          <w:color w:val="808080"/>
          <w:sz w:val="22"/>
          <w:szCs w:val="22"/>
        </w:rPr>
      </w:pPr>
    </w:p>
    <w:p w:rsidR="003A35CC" w:rsidRPr="002A48D5" w:rsidRDefault="003A35CC">
      <w:pPr>
        <w:pStyle w:val="Subtitel"/>
        <w:rPr>
          <w:rFonts w:ascii="Tahoma" w:hAnsi="Tahoma"/>
          <w:b/>
          <w:bCs/>
          <w:sz w:val="28"/>
          <w:szCs w:val="28"/>
        </w:rPr>
      </w:pPr>
      <w:r w:rsidRPr="002A48D5">
        <w:rPr>
          <w:rFonts w:ascii="Tahoma" w:hAnsi="Tahoma"/>
          <w:b/>
          <w:bCs/>
          <w:sz w:val="28"/>
          <w:szCs w:val="28"/>
        </w:rPr>
        <w:t xml:space="preserve">Algemene Ledenvergadering  </w:t>
      </w:r>
    </w:p>
    <w:p w:rsidR="003A35CC" w:rsidRPr="002A48D5" w:rsidRDefault="003A35CC">
      <w:pPr>
        <w:pStyle w:val="Subtitel"/>
        <w:rPr>
          <w:rFonts w:ascii="Tahoma" w:hAnsi="Tahoma"/>
          <w:b/>
          <w:bCs/>
          <w:sz w:val="28"/>
          <w:szCs w:val="28"/>
        </w:rPr>
      </w:pPr>
      <w:r w:rsidRPr="002A48D5">
        <w:rPr>
          <w:rFonts w:ascii="Tahoma" w:hAnsi="Tahoma"/>
          <w:b/>
          <w:bCs/>
          <w:sz w:val="28"/>
          <w:szCs w:val="28"/>
        </w:rPr>
        <w:t xml:space="preserve"> </w:t>
      </w:r>
      <w:r w:rsidR="00340710">
        <w:rPr>
          <w:rFonts w:ascii="Tahoma" w:hAnsi="Tahoma"/>
          <w:b/>
          <w:bCs/>
          <w:sz w:val="28"/>
          <w:szCs w:val="28"/>
        </w:rPr>
        <w:t>31</w:t>
      </w:r>
      <w:r w:rsidR="000E23A5" w:rsidRPr="002A48D5">
        <w:rPr>
          <w:rFonts w:ascii="Tahoma" w:hAnsi="Tahoma"/>
          <w:b/>
          <w:bCs/>
          <w:sz w:val="28"/>
          <w:szCs w:val="28"/>
        </w:rPr>
        <w:t xml:space="preserve"> </w:t>
      </w:r>
      <w:r w:rsidR="00884E56">
        <w:rPr>
          <w:rFonts w:ascii="Tahoma" w:hAnsi="Tahoma"/>
          <w:b/>
          <w:bCs/>
          <w:sz w:val="28"/>
          <w:szCs w:val="28"/>
        </w:rPr>
        <w:t xml:space="preserve">mei </w:t>
      </w:r>
      <w:r w:rsidR="00340710">
        <w:rPr>
          <w:rFonts w:ascii="Tahoma" w:hAnsi="Tahoma"/>
          <w:b/>
          <w:bCs/>
          <w:sz w:val="28"/>
          <w:szCs w:val="28"/>
        </w:rPr>
        <w:t>2017</w:t>
      </w:r>
    </w:p>
    <w:p w:rsidR="003A35CC" w:rsidRPr="002A48D5" w:rsidRDefault="000E23A5">
      <w:pPr>
        <w:pStyle w:val="Subtitel"/>
        <w:rPr>
          <w:rFonts w:ascii="Tahoma" w:hAnsi="Tahoma"/>
          <w:b/>
          <w:bCs/>
          <w:sz w:val="28"/>
          <w:szCs w:val="28"/>
        </w:rPr>
      </w:pPr>
      <w:r w:rsidRPr="002A48D5">
        <w:rPr>
          <w:rFonts w:ascii="Tahoma" w:hAnsi="Tahoma"/>
          <w:b/>
          <w:bCs/>
          <w:sz w:val="28"/>
          <w:szCs w:val="28"/>
        </w:rPr>
        <w:t>aanvang 2</w:t>
      </w:r>
      <w:r w:rsidR="00011DA1">
        <w:rPr>
          <w:rFonts w:ascii="Tahoma" w:hAnsi="Tahoma"/>
          <w:b/>
          <w:bCs/>
          <w:sz w:val="28"/>
          <w:szCs w:val="28"/>
        </w:rPr>
        <w:t>0</w:t>
      </w:r>
      <w:r w:rsidR="003A35CC" w:rsidRPr="002A48D5">
        <w:rPr>
          <w:rFonts w:ascii="Tahoma" w:hAnsi="Tahoma"/>
          <w:b/>
          <w:bCs/>
          <w:sz w:val="28"/>
          <w:szCs w:val="28"/>
        </w:rPr>
        <w:t>.</w:t>
      </w:r>
      <w:r w:rsidR="009B7D03">
        <w:rPr>
          <w:rFonts w:ascii="Tahoma" w:hAnsi="Tahoma"/>
          <w:b/>
          <w:bCs/>
          <w:sz w:val="28"/>
          <w:szCs w:val="28"/>
        </w:rPr>
        <w:t>0</w:t>
      </w:r>
      <w:r w:rsidR="003A35CC" w:rsidRPr="002A48D5">
        <w:rPr>
          <w:rFonts w:ascii="Tahoma" w:hAnsi="Tahoma"/>
          <w:b/>
          <w:bCs/>
          <w:sz w:val="28"/>
          <w:szCs w:val="28"/>
        </w:rPr>
        <w:t>0 uur</w:t>
      </w:r>
    </w:p>
    <w:p w:rsidR="003A35CC" w:rsidRPr="002A48D5" w:rsidRDefault="003A35CC">
      <w:pPr>
        <w:rPr>
          <w:rFonts w:ascii="Tahoma" w:hAnsi="Tahoma"/>
          <w:b/>
          <w:bCs/>
          <w:sz w:val="28"/>
          <w:szCs w:val="28"/>
        </w:rPr>
      </w:pPr>
    </w:p>
    <w:p w:rsidR="00884E56" w:rsidRDefault="00A44345">
      <w:pPr>
        <w:jc w:val="center"/>
        <w:rPr>
          <w:rFonts w:ascii="Tahoma" w:hAnsi="Tahoma" w:cs="Tahoma"/>
          <w:sz w:val="28"/>
          <w:szCs w:val="28"/>
        </w:rPr>
      </w:pPr>
      <w:r>
        <w:rPr>
          <w:rFonts w:ascii="Tahoma" w:hAnsi="Tahoma" w:cs="Tahoma"/>
          <w:sz w:val="28"/>
          <w:szCs w:val="28"/>
        </w:rPr>
        <w:t xml:space="preserve">Restaurant de Halve </w:t>
      </w:r>
      <w:proofErr w:type="spellStart"/>
      <w:r>
        <w:rPr>
          <w:rFonts w:ascii="Tahoma" w:hAnsi="Tahoma" w:cs="Tahoma"/>
          <w:sz w:val="28"/>
          <w:szCs w:val="28"/>
        </w:rPr>
        <w:t>Maen</w:t>
      </w:r>
      <w:proofErr w:type="spellEnd"/>
    </w:p>
    <w:p w:rsidR="00A44345" w:rsidRDefault="00A44345">
      <w:pPr>
        <w:jc w:val="center"/>
        <w:rPr>
          <w:rFonts w:ascii="Tahoma" w:hAnsi="Tahoma" w:cs="Tahoma"/>
          <w:sz w:val="28"/>
          <w:szCs w:val="28"/>
        </w:rPr>
      </w:pPr>
      <w:r>
        <w:rPr>
          <w:rFonts w:ascii="Tahoma" w:hAnsi="Tahoma" w:cs="Tahoma"/>
          <w:sz w:val="28"/>
          <w:szCs w:val="28"/>
        </w:rPr>
        <w:t>Sloterweg 1345</w:t>
      </w:r>
    </w:p>
    <w:p w:rsidR="003A35CC" w:rsidRPr="009C3AE8" w:rsidRDefault="00A44345" w:rsidP="009C3AE8">
      <w:pPr>
        <w:jc w:val="center"/>
        <w:rPr>
          <w:rFonts w:ascii="Tahoma" w:hAnsi="Tahoma" w:cs="Tahoma"/>
          <w:sz w:val="28"/>
          <w:szCs w:val="28"/>
        </w:rPr>
      </w:pPr>
      <w:r>
        <w:rPr>
          <w:rFonts w:ascii="Tahoma" w:hAnsi="Tahoma" w:cs="Tahoma"/>
          <w:sz w:val="28"/>
          <w:szCs w:val="28"/>
        </w:rPr>
        <w:t>1066 CM Amsterdam-Sloten</w:t>
      </w:r>
      <w:r w:rsidR="003A35CC" w:rsidRPr="002A48D5">
        <w:rPr>
          <w:rFonts w:ascii="Tahoma" w:hAnsi="Tahoma" w:cs="Tahoma"/>
          <w:sz w:val="28"/>
          <w:szCs w:val="28"/>
        </w:rPr>
        <w:t xml:space="preserve"> </w:t>
      </w:r>
    </w:p>
    <w:p w:rsidR="003A35CC" w:rsidRPr="005D2C2B" w:rsidRDefault="003A35CC">
      <w:pPr>
        <w:pStyle w:val="Kop6"/>
        <w:rPr>
          <w:rFonts w:ascii="Tahoma" w:hAnsi="Tahoma"/>
          <w:sz w:val="20"/>
        </w:rPr>
      </w:pPr>
      <w:r w:rsidRPr="005D2C2B">
        <w:rPr>
          <w:rFonts w:ascii="Tahoma" w:hAnsi="Tahoma"/>
          <w:sz w:val="20"/>
        </w:rPr>
        <w:t>Agenda</w:t>
      </w:r>
    </w:p>
    <w:p w:rsidR="003A35CC" w:rsidRPr="005D2C2B" w:rsidRDefault="003A35CC">
      <w:pPr>
        <w:rPr>
          <w:rFonts w:ascii="Tahoma" w:hAnsi="Tahoma"/>
          <w:b/>
          <w:bCs/>
        </w:rPr>
      </w:pPr>
    </w:p>
    <w:p w:rsidR="003A35CC" w:rsidRDefault="003A35CC" w:rsidP="007B2583">
      <w:pPr>
        <w:numPr>
          <w:ilvl w:val="0"/>
          <w:numId w:val="17"/>
        </w:numPr>
        <w:spacing w:line="480" w:lineRule="auto"/>
        <w:rPr>
          <w:rFonts w:ascii="Tahoma" w:hAnsi="Tahoma"/>
        </w:rPr>
      </w:pPr>
      <w:r w:rsidRPr="005D2C2B">
        <w:rPr>
          <w:rFonts w:ascii="Tahoma" w:hAnsi="Tahoma"/>
        </w:rPr>
        <w:t xml:space="preserve"> </w:t>
      </w:r>
      <w:r w:rsidRPr="005D2C2B">
        <w:rPr>
          <w:rFonts w:ascii="Tahoma" w:hAnsi="Tahoma"/>
        </w:rPr>
        <w:tab/>
        <w:t>Opening</w:t>
      </w:r>
    </w:p>
    <w:p w:rsidR="002C2F4D" w:rsidRDefault="002C2F4D" w:rsidP="002C2F4D">
      <w:pPr>
        <w:numPr>
          <w:ilvl w:val="0"/>
          <w:numId w:val="17"/>
        </w:numPr>
        <w:spacing w:line="480" w:lineRule="auto"/>
        <w:rPr>
          <w:rFonts w:ascii="Tahoma" w:hAnsi="Tahoma"/>
        </w:rPr>
      </w:pPr>
      <w:r>
        <w:rPr>
          <w:rFonts w:ascii="Tahoma" w:hAnsi="Tahoma"/>
        </w:rPr>
        <w:tab/>
        <w:t xml:space="preserve">Mededelingen bestuur </w:t>
      </w:r>
    </w:p>
    <w:p w:rsidR="003A35CC" w:rsidRPr="005D2C2B" w:rsidRDefault="003A35CC">
      <w:pPr>
        <w:numPr>
          <w:ilvl w:val="0"/>
          <w:numId w:val="17"/>
        </w:numPr>
        <w:rPr>
          <w:rFonts w:ascii="Tahoma" w:hAnsi="Tahoma"/>
        </w:rPr>
      </w:pPr>
      <w:r w:rsidRPr="005D2C2B">
        <w:rPr>
          <w:rFonts w:ascii="Tahoma" w:hAnsi="Tahoma"/>
        </w:rPr>
        <w:t xml:space="preserve"> </w:t>
      </w:r>
      <w:r w:rsidRPr="005D2C2B">
        <w:rPr>
          <w:rFonts w:ascii="Tahoma" w:hAnsi="Tahoma"/>
        </w:rPr>
        <w:tab/>
        <w:t>Ingekomen stukken</w:t>
      </w:r>
    </w:p>
    <w:p w:rsidR="003A35CC" w:rsidRPr="005D2C2B" w:rsidRDefault="003A35CC">
      <w:pPr>
        <w:rPr>
          <w:rFonts w:ascii="Tahoma" w:hAnsi="Tahoma"/>
        </w:rPr>
      </w:pPr>
    </w:p>
    <w:p w:rsidR="008D285B" w:rsidRDefault="003A35CC">
      <w:pPr>
        <w:numPr>
          <w:ilvl w:val="0"/>
          <w:numId w:val="17"/>
        </w:numPr>
        <w:rPr>
          <w:rFonts w:ascii="Tahoma" w:hAnsi="Tahoma"/>
        </w:rPr>
      </w:pPr>
      <w:r w:rsidRPr="005D2C2B">
        <w:rPr>
          <w:rFonts w:ascii="Tahoma" w:hAnsi="Tahoma"/>
        </w:rPr>
        <w:t xml:space="preserve"> </w:t>
      </w:r>
      <w:r w:rsidRPr="005D2C2B">
        <w:rPr>
          <w:rFonts w:ascii="Tahoma" w:hAnsi="Tahoma"/>
        </w:rPr>
        <w:tab/>
      </w:r>
      <w:r w:rsidR="00313E94" w:rsidRPr="005D2C2B">
        <w:rPr>
          <w:rFonts w:ascii="Tahoma" w:hAnsi="Tahoma"/>
        </w:rPr>
        <w:t>N</w:t>
      </w:r>
      <w:r w:rsidRPr="005D2C2B">
        <w:rPr>
          <w:rFonts w:ascii="Tahoma" w:hAnsi="Tahoma"/>
        </w:rPr>
        <w:t xml:space="preserve">otulen </w:t>
      </w:r>
      <w:r w:rsidR="00015297">
        <w:rPr>
          <w:rFonts w:ascii="Tahoma" w:hAnsi="Tahoma"/>
        </w:rPr>
        <w:t>Algemene leden</w:t>
      </w:r>
      <w:r w:rsidRPr="005D2C2B">
        <w:rPr>
          <w:rFonts w:ascii="Tahoma" w:hAnsi="Tahoma"/>
        </w:rPr>
        <w:t>vergadering</w:t>
      </w:r>
      <w:r w:rsidR="00DE15BB" w:rsidRPr="005D2C2B">
        <w:rPr>
          <w:rFonts w:ascii="Tahoma" w:hAnsi="Tahoma"/>
        </w:rPr>
        <w:t xml:space="preserve"> </w:t>
      </w:r>
      <w:r w:rsidR="007B2583">
        <w:rPr>
          <w:rFonts w:ascii="Tahoma" w:hAnsi="Tahoma"/>
        </w:rPr>
        <w:t>25 mei 2016</w:t>
      </w:r>
      <w:r w:rsidR="00C272C2">
        <w:rPr>
          <w:rFonts w:ascii="Tahoma" w:hAnsi="Tahoma"/>
        </w:rPr>
        <w:t xml:space="preserve"> (bijlage)</w:t>
      </w:r>
    </w:p>
    <w:p w:rsidR="003A35CC" w:rsidRDefault="003A35CC" w:rsidP="008D285B">
      <w:pPr>
        <w:rPr>
          <w:rFonts w:ascii="Tahoma" w:hAnsi="Tahoma"/>
        </w:rPr>
      </w:pPr>
    </w:p>
    <w:p w:rsidR="002A48D5" w:rsidRDefault="003A35CC" w:rsidP="00DE15BB">
      <w:pPr>
        <w:numPr>
          <w:ilvl w:val="0"/>
          <w:numId w:val="17"/>
        </w:numPr>
        <w:rPr>
          <w:rFonts w:ascii="Tahoma" w:hAnsi="Tahoma"/>
        </w:rPr>
      </w:pPr>
      <w:r w:rsidRPr="005D2C2B">
        <w:rPr>
          <w:rFonts w:ascii="Tahoma" w:hAnsi="Tahoma"/>
        </w:rPr>
        <w:tab/>
      </w:r>
      <w:r w:rsidR="00884E56">
        <w:rPr>
          <w:rFonts w:ascii="Tahoma" w:hAnsi="Tahoma"/>
        </w:rPr>
        <w:t>Jaarcijfers 201</w:t>
      </w:r>
      <w:r w:rsidR="007B2583">
        <w:rPr>
          <w:rFonts w:ascii="Tahoma" w:hAnsi="Tahoma"/>
        </w:rPr>
        <w:t>6</w:t>
      </w:r>
      <w:r w:rsidR="00390CC1">
        <w:rPr>
          <w:rFonts w:ascii="Tahoma" w:hAnsi="Tahoma"/>
        </w:rPr>
        <w:t>, deze zijn beschikbaar tijdens de vergadering.</w:t>
      </w:r>
    </w:p>
    <w:p w:rsidR="003A35CC" w:rsidRDefault="00DE15BB" w:rsidP="002A48D5">
      <w:pPr>
        <w:ind w:left="708" w:firstLine="708"/>
        <w:rPr>
          <w:rFonts w:ascii="Tahoma" w:hAnsi="Tahoma"/>
        </w:rPr>
      </w:pPr>
      <w:r w:rsidRPr="005D2C2B">
        <w:rPr>
          <w:rFonts w:ascii="Tahoma" w:hAnsi="Tahoma"/>
        </w:rPr>
        <w:t>Verslag Kascontrolecommissie</w:t>
      </w:r>
    </w:p>
    <w:p w:rsidR="002C2F4D" w:rsidRDefault="009C3AE8" w:rsidP="002C2F4D">
      <w:pPr>
        <w:ind w:left="1416"/>
        <w:rPr>
          <w:rFonts w:ascii="Tahoma" w:hAnsi="Tahoma"/>
        </w:rPr>
      </w:pPr>
      <w:r>
        <w:rPr>
          <w:rFonts w:ascii="Tahoma" w:hAnsi="Tahoma"/>
        </w:rPr>
        <w:t>B</w:t>
      </w:r>
      <w:r w:rsidR="00884E56">
        <w:rPr>
          <w:rFonts w:ascii="Tahoma" w:hAnsi="Tahoma"/>
        </w:rPr>
        <w:t>egroting 201</w:t>
      </w:r>
      <w:r w:rsidR="007B2583">
        <w:rPr>
          <w:rFonts w:ascii="Tahoma" w:hAnsi="Tahoma"/>
        </w:rPr>
        <w:t>7</w:t>
      </w:r>
      <w:r w:rsidR="002C2F4D">
        <w:rPr>
          <w:rFonts w:ascii="Tahoma" w:hAnsi="Tahoma"/>
        </w:rPr>
        <w:t xml:space="preserve"> </w:t>
      </w:r>
      <w:r w:rsidR="002A48D5">
        <w:rPr>
          <w:rFonts w:ascii="Tahoma" w:hAnsi="Tahoma"/>
        </w:rPr>
        <w:t>(bijlage)</w:t>
      </w:r>
    </w:p>
    <w:p w:rsidR="007D2E22" w:rsidRPr="005D2C2B" w:rsidRDefault="007D2E22" w:rsidP="007D2E22">
      <w:pPr>
        <w:rPr>
          <w:rFonts w:ascii="Tahoma" w:hAnsi="Tahoma"/>
        </w:rPr>
      </w:pPr>
    </w:p>
    <w:p w:rsidR="003A35CC" w:rsidRPr="005D2C2B" w:rsidRDefault="007B2583" w:rsidP="007B2583">
      <w:pPr>
        <w:ind w:left="709"/>
        <w:rPr>
          <w:rFonts w:ascii="Tahoma" w:hAnsi="Tahoma"/>
        </w:rPr>
      </w:pPr>
      <w:r>
        <w:rPr>
          <w:rFonts w:ascii="Tahoma" w:hAnsi="Tahoma"/>
        </w:rPr>
        <w:t>6</w:t>
      </w:r>
      <w:r w:rsidR="003A35CC" w:rsidRPr="005D2C2B">
        <w:rPr>
          <w:rFonts w:ascii="Tahoma" w:hAnsi="Tahoma"/>
        </w:rPr>
        <w:t xml:space="preserve"> </w:t>
      </w:r>
      <w:r w:rsidR="003A35CC" w:rsidRPr="005D2C2B">
        <w:rPr>
          <w:rFonts w:ascii="Tahoma" w:hAnsi="Tahoma"/>
        </w:rPr>
        <w:tab/>
      </w:r>
      <w:r w:rsidR="000E23A5" w:rsidRPr="005D2C2B">
        <w:rPr>
          <w:rFonts w:ascii="Tahoma" w:hAnsi="Tahoma"/>
        </w:rPr>
        <w:t>Verkiezing</w:t>
      </w:r>
      <w:r w:rsidR="00B81ABE">
        <w:rPr>
          <w:rFonts w:ascii="Tahoma" w:hAnsi="Tahoma"/>
        </w:rPr>
        <w:t xml:space="preserve"> bestuur</w:t>
      </w:r>
    </w:p>
    <w:p w:rsidR="000E23A5" w:rsidRDefault="000E23A5" w:rsidP="006C3B20">
      <w:pPr>
        <w:ind w:firstLine="708"/>
        <w:rPr>
          <w:rFonts w:ascii="Tahoma" w:hAnsi="Tahoma"/>
        </w:rPr>
      </w:pPr>
      <w:r w:rsidRPr="005D2C2B">
        <w:rPr>
          <w:rFonts w:ascii="Tahoma" w:hAnsi="Tahoma"/>
        </w:rPr>
        <w:t xml:space="preserve"> </w:t>
      </w:r>
      <w:r w:rsidRPr="005D2C2B">
        <w:rPr>
          <w:rFonts w:ascii="Tahoma" w:hAnsi="Tahoma"/>
        </w:rPr>
        <w:tab/>
      </w:r>
      <w:r w:rsidR="007B2583">
        <w:rPr>
          <w:rFonts w:ascii="Tahoma" w:hAnsi="Tahoma"/>
        </w:rPr>
        <w:t>Penningmeester</w:t>
      </w:r>
      <w:r w:rsidR="00DE15BB" w:rsidRPr="005D2C2B">
        <w:rPr>
          <w:rFonts w:ascii="Tahoma" w:hAnsi="Tahoma"/>
        </w:rPr>
        <w:t>:</w:t>
      </w:r>
      <w:r w:rsidR="009C3AE8">
        <w:rPr>
          <w:rFonts w:ascii="Tahoma" w:hAnsi="Tahoma"/>
        </w:rPr>
        <w:tab/>
      </w:r>
      <w:r w:rsidR="00272675">
        <w:rPr>
          <w:rFonts w:ascii="Tahoma" w:hAnsi="Tahoma"/>
        </w:rPr>
        <w:t xml:space="preserve">Volgens rooster aftredend en direct herkiesbaar, </w:t>
      </w:r>
      <w:r w:rsidR="007B2583">
        <w:rPr>
          <w:rFonts w:ascii="Tahoma" w:hAnsi="Tahoma"/>
        </w:rPr>
        <w:t>Niels Stuiver</w:t>
      </w:r>
      <w:r w:rsidR="00272675">
        <w:rPr>
          <w:rFonts w:ascii="Tahoma" w:hAnsi="Tahoma"/>
        </w:rPr>
        <w:t xml:space="preserve"> </w:t>
      </w:r>
    </w:p>
    <w:p w:rsidR="00015297" w:rsidRDefault="007B2583" w:rsidP="008B79F7">
      <w:pPr>
        <w:ind w:left="3540" w:hanging="2124"/>
        <w:rPr>
          <w:rFonts w:ascii="Tahoma" w:hAnsi="Tahoma"/>
        </w:rPr>
      </w:pPr>
      <w:r>
        <w:rPr>
          <w:rFonts w:ascii="Tahoma" w:hAnsi="Tahoma"/>
        </w:rPr>
        <w:t>S</w:t>
      </w:r>
      <w:r w:rsidR="00C946C8">
        <w:rPr>
          <w:rFonts w:ascii="Tahoma" w:hAnsi="Tahoma"/>
        </w:rPr>
        <w:t>ecretaris</w:t>
      </w:r>
      <w:r w:rsidR="006C3B20">
        <w:rPr>
          <w:rFonts w:ascii="Tahoma" w:hAnsi="Tahoma"/>
        </w:rPr>
        <w:t>:</w:t>
      </w:r>
      <w:r w:rsidR="00B91C7D">
        <w:rPr>
          <w:rFonts w:ascii="Tahoma" w:hAnsi="Tahoma"/>
        </w:rPr>
        <w:t xml:space="preserve">   </w:t>
      </w:r>
      <w:r w:rsidR="007A0410">
        <w:rPr>
          <w:rFonts w:ascii="Tahoma" w:hAnsi="Tahoma"/>
        </w:rPr>
        <w:t xml:space="preserve">  </w:t>
      </w:r>
      <w:r w:rsidR="008B79F7">
        <w:rPr>
          <w:rFonts w:ascii="Tahoma" w:hAnsi="Tahoma"/>
        </w:rPr>
        <w:tab/>
        <w:t xml:space="preserve">Volgens rooster aftredend en </w:t>
      </w:r>
      <w:r w:rsidR="00884E56">
        <w:rPr>
          <w:rFonts w:ascii="Tahoma" w:hAnsi="Tahoma"/>
        </w:rPr>
        <w:t xml:space="preserve">direct </w:t>
      </w:r>
      <w:r w:rsidR="008B79F7">
        <w:rPr>
          <w:rFonts w:ascii="Tahoma" w:hAnsi="Tahoma"/>
        </w:rPr>
        <w:t>herkiesbaar,</w:t>
      </w:r>
      <w:r w:rsidR="00884E56">
        <w:rPr>
          <w:rFonts w:ascii="Tahoma" w:hAnsi="Tahoma"/>
        </w:rPr>
        <w:t xml:space="preserve"> </w:t>
      </w:r>
      <w:r>
        <w:rPr>
          <w:rFonts w:ascii="Tahoma" w:hAnsi="Tahoma"/>
        </w:rPr>
        <w:t>Jacqueline Elderenbosch</w:t>
      </w:r>
      <w:r w:rsidR="00272675">
        <w:rPr>
          <w:rFonts w:ascii="Tahoma" w:hAnsi="Tahoma"/>
        </w:rPr>
        <w:t xml:space="preserve"> </w:t>
      </w:r>
    </w:p>
    <w:p w:rsidR="008B79F7" w:rsidRDefault="00015297" w:rsidP="008B79F7">
      <w:pPr>
        <w:ind w:left="3540" w:hanging="2124"/>
        <w:rPr>
          <w:rFonts w:ascii="Tahoma" w:hAnsi="Tahoma"/>
        </w:rPr>
      </w:pPr>
      <w:r>
        <w:rPr>
          <w:rFonts w:ascii="Tahoma" w:hAnsi="Tahoma"/>
        </w:rPr>
        <w:tab/>
      </w:r>
    </w:p>
    <w:p w:rsidR="009F0516" w:rsidRDefault="002F6CEA" w:rsidP="009F0516">
      <w:pPr>
        <w:ind w:left="568"/>
        <w:rPr>
          <w:rFonts w:ascii="Tahoma" w:hAnsi="Tahoma"/>
          <w:bCs/>
        </w:rPr>
      </w:pPr>
      <w:r>
        <w:rPr>
          <w:rFonts w:ascii="Tahoma" w:hAnsi="Tahoma"/>
          <w:bCs/>
        </w:rPr>
        <w:tab/>
      </w:r>
      <w:r>
        <w:rPr>
          <w:rFonts w:ascii="Tahoma" w:hAnsi="Tahoma"/>
          <w:bCs/>
        </w:rPr>
        <w:tab/>
      </w:r>
      <w:r w:rsidRPr="005D2C2B">
        <w:rPr>
          <w:rFonts w:ascii="Tahoma" w:hAnsi="Tahoma"/>
          <w:bCs/>
        </w:rPr>
        <w:t>Er kunnen kandidaten gesteld worden voor de functie van bestuurslid.</w:t>
      </w:r>
    </w:p>
    <w:p w:rsidR="008D285B" w:rsidRDefault="002F6CEA" w:rsidP="002F6CEA">
      <w:pPr>
        <w:tabs>
          <w:tab w:val="left" w:pos="720"/>
          <w:tab w:val="left" w:pos="993"/>
          <w:tab w:val="left" w:pos="1418"/>
        </w:tabs>
        <w:overflowPunct w:val="0"/>
        <w:autoSpaceDE w:val="0"/>
        <w:autoSpaceDN w:val="0"/>
        <w:adjustRightInd w:val="0"/>
        <w:ind w:left="568"/>
        <w:textAlignment w:val="baseline"/>
        <w:rPr>
          <w:rFonts w:ascii="Tahoma" w:hAnsi="Tahoma" w:cs="Tahoma"/>
        </w:rPr>
      </w:pPr>
      <w:r>
        <w:rPr>
          <w:rFonts w:ascii="Tahoma" w:hAnsi="Tahoma" w:cs="Tahoma"/>
        </w:rPr>
        <w:tab/>
      </w:r>
      <w:r>
        <w:rPr>
          <w:rFonts w:ascii="Tahoma" w:hAnsi="Tahoma" w:cs="Tahoma"/>
        </w:rPr>
        <w:tab/>
      </w:r>
      <w:r>
        <w:rPr>
          <w:rFonts w:ascii="Tahoma" w:hAnsi="Tahoma" w:cs="Tahoma"/>
        </w:rPr>
        <w:tab/>
      </w:r>
      <w:r w:rsidRPr="001E3B8D">
        <w:rPr>
          <w:rFonts w:ascii="Tahoma" w:hAnsi="Tahoma" w:cs="Tahoma"/>
        </w:rPr>
        <w:t xml:space="preserve">Het bestuur en drie leden kunnen schriftelijk kandidaten stellen tot uiterlijk een week voor de datum </w:t>
      </w:r>
      <w:r>
        <w:rPr>
          <w:rFonts w:ascii="Tahoma" w:hAnsi="Tahoma" w:cs="Tahoma"/>
        </w:rPr>
        <w:tab/>
      </w:r>
      <w:r>
        <w:rPr>
          <w:rFonts w:ascii="Tahoma" w:hAnsi="Tahoma" w:cs="Tahoma"/>
        </w:rPr>
        <w:tab/>
      </w:r>
      <w:r>
        <w:rPr>
          <w:rFonts w:ascii="Tahoma" w:hAnsi="Tahoma" w:cs="Tahoma"/>
        </w:rPr>
        <w:tab/>
      </w:r>
      <w:r w:rsidRPr="001E3B8D">
        <w:rPr>
          <w:rFonts w:ascii="Tahoma" w:hAnsi="Tahoma" w:cs="Tahoma"/>
        </w:rPr>
        <w:t>van de algemene vergadering.</w:t>
      </w:r>
    </w:p>
    <w:p w:rsidR="002A48D5" w:rsidRDefault="008D285B" w:rsidP="002A48D5">
      <w:pPr>
        <w:tabs>
          <w:tab w:val="left" w:pos="720"/>
          <w:tab w:val="left" w:pos="993"/>
          <w:tab w:val="left" w:pos="1418"/>
        </w:tabs>
        <w:overflowPunct w:val="0"/>
        <w:autoSpaceDE w:val="0"/>
        <w:autoSpaceDN w:val="0"/>
        <w:adjustRightInd w:val="0"/>
        <w:ind w:left="568"/>
        <w:textAlignment w:val="baseline"/>
        <w:rPr>
          <w:rFonts w:ascii="Tahoma" w:hAnsi="Tahoma" w:cs="Tahoma"/>
        </w:rPr>
      </w:pPr>
      <w:r>
        <w:rPr>
          <w:rFonts w:ascii="Tahoma" w:hAnsi="Tahoma" w:cs="Tahoma"/>
        </w:rPr>
        <w:tab/>
      </w:r>
      <w:r>
        <w:rPr>
          <w:rFonts w:ascii="Tahoma" w:hAnsi="Tahoma" w:cs="Tahoma"/>
        </w:rPr>
        <w:tab/>
      </w:r>
      <w:r>
        <w:rPr>
          <w:rFonts w:ascii="Tahoma" w:hAnsi="Tahoma" w:cs="Tahoma"/>
        </w:rPr>
        <w:tab/>
      </w:r>
    </w:p>
    <w:p w:rsidR="002A48D5" w:rsidRDefault="008D285B" w:rsidP="002F6CEA">
      <w:pPr>
        <w:tabs>
          <w:tab w:val="left" w:pos="720"/>
          <w:tab w:val="left" w:pos="993"/>
          <w:tab w:val="left" w:pos="1418"/>
        </w:tabs>
        <w:overflowPunct w:val="0"/>
        <w:autoSpaceDE w:val="0"/>
        <w:autoSpaceDN w:val="0"/>
        <w:adjustRightInd w:val="0"/>
        <w:ind w:left="568"/>
        <w:textAlignment w:val="baseline"/>
        <w:rPr>
          <w:rFonts w:ascii="Tahoma" w:hAnsi="Tahoma" w:cs="Tahoma"/>
        </w:rPr>
      </w:pPr>
      <w:r>
        <w:rPr>
          <w:rFonts w:ascii="Tahoma" w:hAnsi="Tahoma" w:cs="Tahoma"/>
        </w:rPr>
        <w:tab/>
      </w:r>
      <w:r w:rsidR="007B2583">
        <w:rPr>
          <w:rFonts w:ascii="Tahoma" w:hAnsi="Tahoma" w:cs="Tahoma"/>
        </w:rPr>
        <w:t>7.</w:t>
      </w:r>
      <w:r>
        <w:rPr>
          <w:rFonts w:ascii="Tahoma" w:hAnsi="Tahoma" w:cs="Tahoma"/>
        </w:rPr>
        <w:tab/>
      </w:r>
      <w:r>
        <w:rPr>
          <w:rFonts w:ascii="Tahoma" w:hAnsi="Tahoma" w:cs="Tahoma"/>
        </w:rPr>
        <w:tab/>
      </w:r>
      <w:r w:rsidR="002A48D5">
        <w:rPr>
          <w:rFonts w:ascii="Tahoma" w:hAnsi="Tahoma" w:cs="Tahoma"/>
        </w:rPr>
        <w:t>Benoeming kascontrolecommissie</w:t>
      </w:r>
    </w:p>
    <w:p w:rsidR="002A48D5" w:rsidRDefault="002A48D5" w:rsidP="002A48D5">
      <w:pPr>
        <w:tabs>
          <w:tab w:val="left" w:pos="720"/>
          <w:tab w:val="left" w:pos="993"/>
          <w:tab w:val="left" w:pos="1418"/>
        </w:tabs>
        <w:overflowPunct w:val="0"/>
        <w:autoSpaceDE w:val="0"/>
        <w:autoSpaceDN w:val="0"/>
        <w:adjustRightInd w:val="0"/>
        <w:ind w:left="708"/>
        <w:textAlignment w:val="baseline"/>
        <w:rPr>
          <w:rFonts w:ascii="Tahoma" w:hAnsi="Tahoma" w:cs="Tahoma"/>
        </w:rPr>
      </w:pPr>
      <w:r>
        <w:rPr>
          <w:rFonts w:ascii="Tahoma" w:hAnsi="Tahoma" w:cs="Tahoma"/>
        </w:rPr>
        <w:tab/>
      </w:r>
      <w:r>
        <w:rPr>
          <w:rFonts w:ascii="Tahoma" w:hAnsi="Tahoma" w:cs="Tahoma"/>
        </w:rPr>
        <w:tab/>
      </w:r>
      <w:r>
        <w:rPr>
          <w:rFonts w:ascii="Tahoma" w:hAnsi="Tahoma" w:cs="Tahoma"/>
        </w:rPr>
        <w:tab/>
      </w:r>
      <w:r w:rsidR="00C946C8">
        <w:rPr>
          <w:rFonts w:ascii="Tahoma" w:hAnsi="Tahoma" w:cs="Tahoma"/>
        </w:rPr>
        <w:t xml:space="preserve">Voorgesteld wordt </w:t>
      </w:r>
      <w:r w:rsidR="00272675">
        <w:rPr>
          <w:rFonts w:ascii="Tahoma" w:hAnsi="Tahoma" w:cs="Tahoma"/>
        </w:rPr>
        <w:t>Frank Vogel</w:t>
      </w:r>
      <w:r w:rsidR="007B2583">
        <w:rPr>
          <w:rFonts w:ascii="Tahoma" w:hAnsi="Tahoma" w:cs="Tahoma"/>
        </w:rPr>
        <w:t xml:space="preserve">, Jaimie </w:t>
      </w:r>
      <w:proofErr w:type="spellStart"/>
      <w:r w:rsidR="007B2583">
        <w:rPr>
          <w:rFonts w:ascii="Tahoma" w:hAnsi="Tahoma" w:cs="Tahoma"/>
        </w:rPr>
        <w:t>Fambach</w:t>
      </w:r>
      <w:proofErr w:type="spellEnd"/>
      <w:r w:rsidR="00C946C8">
        <w:rPr>
          <w:rFonts w:ascii="Tahoma" w:hAnsi="Tahoma" w:cs="Tahoma"/>
        </w:rPr>
        <w:t xml:space="preserve"> en</w:t>
      </w:r>
      <w:r>
        <w:rPr>
          <w:rFonts w:ascii="Tahoma" w:hAnsi="Tahoma" w:cs="Tahoma"/>
        </w:rPr>
        <w:t xml:space="preserve"> </w:t>
      </w:r>
      <w:r w:rsidR="007B2583">
        <w:rPr>
          <w:rFonts w:ascii="Tahoma" w:hAnsi="Tahoma" w:cs="Tahoma"/>
        </w:rPr>
        <w:t>Patrick van Santen</w:t>
      </w:r>
      <w:r>
        <w:rPr>
          <w:rFonts w:ascii="Tahoma" w:hAnsi="Tahoma" w:cs="Tahoma"/>
        </w:rPr>
        <w:t xml:space="preserve"> te </w:t>
      </w:r>
      <w:r w:rsidR="00C272C2">
        <w:rPr>
          <w:rFonts w:ascii="Tahoma" w:hAnsi="Tahoma" w:cs="Tahoma"/>
        </w:rPr>
        <w:t>her</w:t>
      </w:r>
      <w:r>
        <w:rPr>
          <w:rFonts w:ascii="Tahoma" w:hAnsi="Tahoma" w:cs="Tahoma"/>
        </w:rPr>
        <w:t xml:space="preserve">benoemen als lid van de </w:t>
      </w:r>
    </w:p>
    <w:p w:rsidR="00DB7C8B" w:rsidRDefault="00884E56" w:rsidP="00272675">
      <w:pPr>
        <w:tabs>
          <w:tab w:val="left" w:pos="720"/>
          <w:tab w:val="left" w:pos="993"/>
          <w:tab w:val="left" w:pos="1418"/>
        </w:tabs>
        <w:overflowPunct w:val="0"/>
        <w:autoSpaceDE w:val="0"/>
        <w:autoSpaceDN w:val="0"/>
        <w:adjustRightInd w:val="0"/>
        <w:ind w:left="708"/>
        <w:textAlignment w:val="baseline"/>
        <w:rPr>
          <w:rFonts w:ascii="Tahoma" w:hAnsi="Tahoma" w:cs="Tahoma"/>
        </w:rPr>
      </w:pPr>
      <w:r>
        <w:rPr>
          <w:rFonts w:ascii="Tahoma" w:hAnsi="Tahoma" w:cs="Tahoma"/>
        </w:rPr>
        <w:tab/>
      </w:r>
      <w:r>
        <w:rPr>
          <w:rFonts w:ascii="Tahoma" w:hAnsi="Tahoma" w:cs="Tahoma"/>
        </w:rPr>
        <w:tab/>
      </w:r>
      <w:r>
        <w:rPr>
          <w:rFonts w:ascii="Tahoma" w:hAnsi="Tahoma" w:cs="Tahoma"/>
        </w:rPr>
        <w:tab/>
        <w:t>kascontrolecommissie</w:t>
      </w:r>
      <w:r w:rsidR="00C272C2">
        <w:rPr>
          <w:rFonts w:ascii="Tahoma" w:hAnsi="Tahoma" w:cs="Tahoma"/>
        </w:rPr>
        <w:t>.</w:t>
      </w:r>
      <w:r>
        <w:rPr>
          <w:rFonts w:ascii="Tahoma" w:hAnsi="Tahoma" w:cs="Tahoma"/>
        </w:rPr>
        <w:t xml:space="preserve"> </w:t>
      </w:r>
    </w:p>
    <w:p w:rsidR="007B2583" w:rsidRDefault="007B2583" w:rsidP="00272675">
      <w:pPr>
        <w:tabs>
          <w:tab w:val="left" w:pos="720"/>
          <w:tab w:val="left" w:pos="993"/>
          <w:tab w:val="left" w:pos="1418"/>
        </w:tabs>
        <w:overflowPunct w:val="0"/>
        <w:autoSpaceDE w:val="0"/>
        <w:autoSpaceDN w:val="0"/>
        <w:adjustRightInd w:val="0"/>
        <w:ind w:left="708"/>
        <w:textAlignment w:val="baseline"/>
        <w:rPr>
          <w:rFonts w:ascii="Tahoma" w:hAnsi="Tahoma" w:cs="Tahoma"/>
        </w:rPr>
      </w:pPr>
    </w:p>
    <w:p w:rsidR="007A0410" w:rsidRDefault="00DB7C8B" w:rsidP="0075586A">
      <w:pPr>
        <w:tabs>
          <w:tab w:val="left" w:pos="720"/>
          <w:tab w:val="left" w:pos="993"/>
          <w:tab w:val="left" w:pos="1418"/>
        </w:tabs>
        <w:overflowPunct w:val="0"/>
        <w:autoSpaceDE w:val="0"/>
        <w:autoSpaceDN w:val="0"/>
        <w:adjustRightInd w:val="0"/>
        <w:ind w:left="708"/>
        <w:textAlignment w:val="baseline"/>
        <w:rPr>
          <w:rFonts w:ascii="Tahoma" w:hAnsi="Tahoma"/>
        </w:rPr>
      </w:pPr>
      <w:r>
        <w:rPr>
          <w:rFonts w:ascii="Tahoma" w:hAnsi="Tahoma" w:cs="Tahoma"/>
        </w:rPr>
        <w:tab/>
      </w:r>
      <w:r>
        <w:rPr>
          <w:rFonts w:ascii="Tahoma" w:hAnsi="Tahoma" w:cs="Tahoma"/>
        </w:rPr>
        <w:tab/>
      </w:r>
      <w:r>
        <w:rPr>
          <w:rFonts w:ascii="Tahoma" w:hAnsi="Tahoma" w:cs="Tahoma"/>
        </w:rPr>
        <w:tab/>
      </w:r>
      <w:r w:rsidR="00DF4852">
        <w:rPr>
          <w:rFonts w:ascii="Tahoma" w:hAnsi="Tahoma"/>
        </w:rPr>
        <w:tab/>
      </w:r>
      <w:r w:rsidR="00DF4852">
        <w:rPr>
          <w:rFonts w:ascii="Tahoma" w:hAnsi="Tahoma"/>
        </w:rPr>
        <w:tab/>
      </w:r>
      <w:r w:rsidR="00DF4852">
        <w:rPr>
          <w:rFonts w:ascii="Tahoma" w:hAnsi="Tahoma"/>
        </w:rPr>
        <w:tab/>
      </w:r>
    </w:p>
    <w:p w:rsidR="007B2583" w:rsidRPr="007B2583" w:rsidRDefault="007B2583" w:rsidP="007B2583">
      <w:pPr>
        <w:numPr>
          <w:ilvl w:val="0"/>
          <w:numId w:val="23"/>
        </w:numPr>
        <w:spacing w:line="480" w:lineRule="auto"/>
        <w:rPr>
          <w:rFonts w:ascii="Tahoma" w:hAnsi="Tahoma"/>
        </w:rPr>
      </w:pPr>
      <w:r>
        <w:rPr>
          <w:rFonts w:ascii="Tahoma" w:hAnsi="Tahoma"/>
        </w:rPr>
        <w:t xml:space="preserve">     </w:t>
      </w:r>
      <w:r w:rsidR="00ED3B9D">
        <w:rPr>
          <w:rFonts w:ascii="Tahoma" w:hAnsi="Tahoma"/>
        </w:rPr>
        <w:t>Jaarverslag bestuur</w:t>
      </w:r>
      <w:r w:rsidR="00C272C2">
        <w:rPr>
          <w:rFonts w:ascii="Tahoma" w:hAnsi="Tahoma"/>
        </w:rPr>
        <w:t xml:space="preserve"> 201</w:t>
      </w:r>
      <w:r>
        <w:rPr>
          <w:rFonts w:ascii="Tahoma" w:hAnsi="Tahoma"/>
        </w:rPr>
        <w:t>6</w:t>
      </w:r>
      <w:r w:rsidR="00C272C2">
        <w:rPr>
          <w:rFonts w:ascii="Tahoma" w:hAnsi="Tahoma"/>
        </w:rPr>
        <w:t>-201</w:t>
      </w:r>
      <w:r>
        <w:rPr>
          <w:rFonts w:ascii="Tahoma" w:hAnsi="Tahoma"/>
        </w:rPr>
        <w:t>7</w:t>
      </w:r>
      <w:r w:rsidR="00C272C2">
        <w:rPr>
          <w:rFonts w:ascii="Tahoma" w:hAnsi="Tahoma"/>
        </w:rPr>
        <w:t xml:space="preserve"> (bijlage)</w:t>
      </w:r>
      <w:r w:rsidR="00977FA4" w:rsidRPr="007B2583">
        <w:rPr>
          <w:rFonts w:ascii="Tahoma" w:hAnsi="Tahoma"/>
        </w:rPr>
        <w:t xml:space="preserve">              </w:t>
      </w:r>
    </w:p>
    <w:p w:rsidR="002A48D5" w:rsidRPr="009F0516" w:rsidRDefault="007B2583" w:rsidP="007B2583">
      <w:pPr>
        <w:spacing w:line="480" w:lineRule="auto"/>
        <w:ind w:left="709"/>
        <w:rPr>
          <w:rFonts w:ascii="Tahoma" w:hAnsi="Tahoma"/>
        </w:rPr>
      </w:pPr>
      <w:r>
        <w:rPr>
          <w:rFonts w:ascii="Tahoma" w:hAnsi="Tahoma"/>
        </w:rPr>
        <w:t>9.</w:t>
      </w:r>
      <w:r w:rsidR="002C2F4D" w:rsidRPr="009F0516">
        <w:rPr>
          <w:rFonts w:ascii="Tahoma" w:hAnsi="Tahoma"/>
        </w:rPr>
        <w:tab/>
      </w:r>
      <w:r w:rsidR="002A48D5" w:rsidRPr="009F0516">
        <w:rPr>
          <w:rFonts w:ascii="Tahoma" w:hAnsi="Tahoma"/>
        </w:rPr>
        <w:t>Pauze</w:t>
      </w:r>
    </w:p>
    <w:p w:rsidR="00440B39" w:rsidRDefault="007B2583" w:rsidP="002C2F4D">
      <w:pPr>
        <w:ind w:left="1418" w:hanging="851"/>
        <w:rPr>
          <w:rFonts w:ascii="Tahoma" w:hAnsi="Tahoma"/>
        </w:rPr>
      </w:pPr>
      <w:r>
        <w:rPr>
          <w:rFonts w:ascii="Tahoma" w:hAnsi="Tahoma"/>
        </w:rPr>
        <w:t>10</w:t>
      </w:r>
      <w:r w:rsidR="003C30EC">
        <w:rPr>
          <w:rFonts w:ascii="Tahoma" w:hAnsi="Tahoma"/>
        </w:rPr>
        <w:t>.</w:t>
      </w:r>
      <w:r w:rsidR="00440B39">
        <w:rPr>
          <w:rFonts w:ascii="Tahoma" w:hAnsi="Tahoma"/>
        </w:rPr>
        <w:tab/>
        <w:t>Vaststellen contributie 20</w:t>
      </w:r>
      <w:r w:rsidR="00884E56">
        <w:rPr>
          <w:rFonts w:ascii="Tahoma" w:hAnsi="Tahoma"/>
        </w:rPr>
        <w:t>1</w:t>
      </w:r>
      <w:r>
        <w:rPr>
          <w:rFonts w:ascii="Tahoma" w:hAnsi="Tahoma"/>
        </w:rPr>
        <w:t>8</w:t>
      </w:r>
      <w:r w:rsidR="00440B39">
        <w:rPr>
          <w:rFonts w:ascii="Tahoma" w:hAnsi="Tahoma"/>
        </w:rPr>
        <w:t>-20</w:t>
      </w:r>
      <w:r w:rsidR="00884E56">
        <w:rPr>
          <w:rFonts w:ascii="Tahoma" w:hAnsi="Tahoma"/>
        </w:rPr>
        <w:t>1</w:t>
      </w:r>
      <w:r>
        <w:rPr>
          <w:rFonts w:ascii="Tahoma" w:hAnsi="Tahoma"/>
        </w:rPr>
        <w:t>9</w:t>
      </w:r>
    </w:p>
    <w:p w:rsidR="00B81ABE" w:rsidRDefault="00B81ABE" w:rsidP="002C2F4D">
      <w:pPr>
        <w:ind w:left="1418" w:hanging="851"/>
        <w:rPr>
          <w:rFonts w:ascii="Tahoma" w:hAnsi="Tahoma"/>
        </w:rPr>
      </w:pPr>
      <w:r>
        <w:rPr>
          <w:rFonts w:ascii="Tahoma" w:hAnsi="Tahoma"/>
        </w:rPr>
        <w:tab/>
        <w:t>Het Bestuur stelt voor de contributie niet te verhogen.</w:t>
      </w:r>
    </w:p>
    <w:p w:rsidR="00D665D3" w:rsidRDefault="00D665D3" w:rsidP="002C2F4D">
      <w:pPr>
        <w:ind w:left="1418" w:hanging="851"/>
        <w:rPr>
          <w:rFonts w:ascii="Tahoma" w:hAnsi="Tahoma"/>
        </w:rPr>
      </w:pPr>
    </w:p>
    <w:p w:rsidR="003A35CC" w:rsidRDefault="00ED3B9D" w:rsidP="002C2F4D">
      <w:pPr>
        <w:ind w:left="1418" w:hanging="851"/>
        <w:rPr>
          <w:rFonts w:ascii="Tahoma" w:hAnsi="Tahoma"/>
        </w:rPr>
      </w:pPr>
      <w:r>
        <w:rPr>
          <w:rFonts w:ascii="Tahoma" w:hAnsi="Tahoma"/>
        </w:rPr>
        <w:t>1</w:t>
      </w:r>
      <w:r w:rsidR="007B2583">
        <w:rPr>
          <w:rFonts w:ascii="Tahoma" w:hAnsi="Tahoma"/>
        </w:rPr>
        <w:t>1</w:t>
      </w:r>
      <w:r>
        <w:rPr>
          <w:rFonts w:ascii="Tahoma" w:hAnsi="Tahoma"/>
        </w:rPr>
        <w:t>.</w:t>
      </w:r>
      <w:r w:rsidR="00C15103">
        <w:rPr>
          <w:rFonts w:ascii="Tahoma" w:hAnsi="Tahoma"/>
        </w:rPr>
        <w:t xml:space="preserve">  </w:t>
      </w:r>
      <w:r w:rsidR="002C2F4D">
        <w:rPr>
          <w:rFonts w:ascii="Tahoma" w:hAnsi="Tahoma"/>
        </w:rPr>
        <w:tab/>
      </w:r>
      <w:r w:rsidR="003A35CC" w:rsidRPr="005D2C2B">
        <w:rPr>
          <w:rFonts w:ascii="Tahoma" w:hAnsi="Tahoma"/>
        </w:rPr>
        <w:t>Rondvraag</w:t>
      </w:r>
    </w:p>
    <w:p w:rsidR="002F6CEA" w:rsidRDefault="002F6CEA" w:rsidP="002F6CEA">
      <w:pPr>
        <w:tabs>
          <w:tab w:val="left" w:pos="720"/>
          <w:tab w:val="left" w:pos="993"/>
          <w:tab w:val="left" w:pos="1418"/>
        </w:tabs>
        <w:overflowPunct w:val="0"/>
        <w:autoSpaceDE w:val="0"/>
        <w:autoSpaceDN w:val="0"/>
        <w:adjustRightInd w:val="0"/>
        <w:ind w:left="568"/>
        <w:textAlignment w:val="baseline"/>
        <w:rPr>
          <w:rFonts w:ascii="Tahoma" w:hAnsi="Tahoma"/>
        </w:rPr>
      </w:pPr>
      <w:r>
        <w:rPr>
          <w:rFonts w:ascii="Tahoma" w:hAnsi="Tahoma"/>
        </w:rPr>
        <w:tab/>
      </w:r>
      <w:r>
        <w:rPr>
          <w:rFonts w:ascii="Tahoma" w:hAnsi="Tahoma"/>
        </w:rPr>
        <w:tab/>
      </w:r>
      <w:r>
        <w:rPr>
          <w:rFonts w:ascii="Tahoma" w:hAnsi="Tahoma"/>
        </w:rPr>
        <w:tab/>
      </w:r>
      <w:r>
        <w:rPr>
          <w:rFonts w:ascii="Tahoma" w:hAnsi="Tahoma"/>
          <w:bCs/>
        </w:rPr>
        <w:t xml:space="preserve">Vragen voor de rondvraag kunnen </w:t>
      </w:r>
      <w:r w:rsidR="002A48D5">
        <w:rPr>
          <w:rFonts w:ascii="Tahoma" w:hAnsi="Tahoma"/>
          <w:bCs/>
        </w:rPr>
        <w:t xml:space="preserve">tijdens de pauze </w:t>
      </w:r>
      <w:r>
        <w:rPr>
          <w:rFonts w:ascii="Tahoma" w:hAnsi="Tahoma"/>
          <w:bCs/>
        </w:rPr>
        <w:t>worden ingediend bij de secretaris.</w:t>
      </w:r>
    </w:p>
    <w:p w:rsidR="002C2F4D" w:rsidRPr="001E3B8D" w:rsidRDefault="002C2F4D" w:rsidP="002C2F4D">
      <w:pPr>
        <w:tabs>
          <w:tab w:val="left" w:pos="567"/>
          <w:tab w:val="left" w:pos="993"/>
          <w:tab w:val="left" w:pos="1418"/>
        </w:tabs>
        <w:ind w:left="1418" w:hanging="851"/>
        <w:rPr>
          <w:rFonts w:ascii="Tahoma" w:hAnsi="Tahoma" w:cs="Tahoma"/>
        </w:rPr>
      </w:pPr>
      <w:r>
        <w:rPr>
          <w:sz w:val="22"/>
          <w:szCs w:val="22"/>
        </w:rPr>
        <w:tab/>
      </w:r>
      <w:r>
        <w:rPr>
          <w:sz w:val="22"/>
          <w:szCs w:val="22"/>
        </w:rPr>
        <w:tab/>
      </w:r>
      <w:r w:rsidRPr="001E3B8D">
        <w:rPr>
          <w:rFonts w:ascii="Tahoma" w:hAnsi="Tahoma" w:cs="Tahoma"/>
        </w:rPr>
        <w:t xml:space="preserve"> </w:t>
      </w:r>
    </w:p>
    <w:p w:rsidR="002C2F4D" w:rsidRDefault="002C2F4D" w:rsidP="002C2F4D">
      <w:pPr>
        <w:ind w:left="1418" w:hanging="851"/>
        <w:rPr>
          <w:rFonts w:ascii="Tahoma" w:hAnsi="Tahoma"/>
        </w:rPr>
      </w:pPr>
      <w:r w:rsidRPr="001E3B8D">
        <w:rPr>
          <w:rFonts w:ascii="Tahoma" w:hAnsi="Tahoma" w:cs="Tahoma"/>
        </w:rPr>
        <w:tab/>
        <w:t xml:space="preserve">De algemene </w:t>
      </w:r>
      <w:r w:rsidR="00785BF3">
        <w:rPr>
          <w:rFonts w:ascii="Tahoma" w:hAnsi="Tahoma" w:cs="Tahoma"/>
        </w:rPr>
        <w:t>leden</w:t>
      </w:r>
      <w:r w:rsidRPr="001E3B8D">
        <w:rPr>
          <w:rFonts w:ascii="Tahoma" w:hAnsi="Tahoma" w:cs="Tahoma"/>
        </w:rPr>
        <w:t xml:space="preserve">vergadering kan geen besluiten nemen over voorstellen die niet in de agenda zijn vermeld, tenzij de algemene </w:t>
      </w:r>
      <w:r w:rsidR="00785BF3">
        <w:rPr>
          <w:rFonts w:ascii="Tahoma" w:hAnsi="Tahoma" w:cs="Tahoma"/>
        </w:rPr>
        <w:t>leden</w:t>
      </w:r>
      <w:r w:rsidRPr="001E3B8D">
        <w:rPr>
          <w:rFonts w:ascii="Tahoma" w:hAnsi="Tahoma" w:cs="Tahoma"/>
        </w:rPr>
        <w:t>vergadering anders beslist.</w:t>
      </w:r>
    </w:p>
    <w:p w:rsidR="00C15103" w:rsidRDefault="00C15103" w:rsidP="002C2F4D">
      <w:pPr>
        <w:ind w:left="1418" w:hanging="851"/>
        <w:rPr>
          <w:rFonts w:ascii="Tahoma" w:hAnsi="Tahoma"/>
        </w:rPr>
      </w:pPr>
    </w:p>
    <w:p w:rsidR="00DF4852" w:rsidRDefault="007B2583" w:rsidP="007B2583">
      <w:pPr>
        <w:ind w:left="567"/>
        <w:rPr>
          <w:rFonts w:ascii="Tahoma" w:hAnsi="Tahoma"/>
          <w:bCs/>
        </w:rPr>
      </w:pPr>
      <w:r>
        <w:rPr>
          <w:rFonts w:ascii="Tahoma" w:hAnsi="Tahoma"/>
        </w:rPr>
        <w:t>12.</w:t>
      </w:r>
      <w:r w:rsidR="002A48D5">
        <w:rPr>
          <w:rFonts w:ascii="Tahoma" w:hAnsi="Tahoma"/>
        </w:rPr>
        <w:t xml:space="preserve">        </w:t>
      </w:r>
      <w:r w:rsidR="00C15103">
        <w:rPr>
          <w:rFonts w:ascii="Tahoma" w:hAnsi="Tahoma"/>
        </w:rPr>
        <w:t>Sluiting</w:t>
      </w:r>
      <w:r w:rsidR="008B79F7">
        <w:rPr>
          <w:rFonts w:ascii="Tahoma" w:hAnsi="Tahoma"/>
          <w:bCs/>
        </w:rPr>
        <w:t>.</w:t>
      </w:r>
    </w:p>
    <w:p w:rsidR="002A48D5" w:rsidRDefault="002A48D5" w:rsidP="002A48D5">
      <w:pPr>
        <w:rPr>
          <w:rFonts w:ascii="Tahoma" w:hAnsi="Tahoma"/>
          <w:bCs/>
        </w:rPr>
      </w:pPr>
    </w:p>
    <w:p w:rsidR="002A48D5" w:rsidRDefault="002A48D5" w:rsidP="002A48D5">
      <w:pPr>
        <w:ind w:left="1408"/>
        <w:rPr>
          <w:rFonts w:ascii="Tahoma" w:hAnsi="Tahoma"/>
          <w:bCs/>
        </w:rPr>
      </w:pPr>
      <w:r>
        <w:rPr>
          <w:rFonts w:ascii="Tahoma" w:hAnsi="Tahoma"/>
          <w:bCs/>
        </w:rPr>
        <w:t>Uiterlijk één week voor de dag van de algemene ledenvergadering kunnen tenminste 5 leden een voorstel of amendement schriftelijk bij het bestuur indienen en aan de agenda toevoegen. Het voorstel of amendement moet voorzien zijn van een toelichting.</w:t>
      </w:r>
      <w:bookmarkEnd w:id="0"/>
    </w:p>
    <w:p w:rsidR="00AF6FD9" w:rsidRDefault="00AF6FD9" w:rsidP="002A48D5">
      <w:pPr>
        <w:ind w:left="1408"/>
        <w:rPr>
          <w:rFonts w:ascii="Tahoma" w:hAnsi="Tahoma"/>
          <w:bCs/>
        </w:rPr>
      </w:pPr>
    </w:p>
    <w:p w:rsidR="00AF6FD9" w:rsidRDefault="00AF6FD9" w:rsidP="002A48D5">
      <w:pPr>
        <w:ind w:left="1408"/>
        <w:rPr>
          <w:rFonts w:ascii="Tahoma" w:hAnsi="Tahoma"/>
          <w:bCs/>
        </w:rPr>
      </w:pPr>
    </w:p>
    <w:p w:rsidR="00AF6FD9" w:rsidRPr="00AF6FD9" w:rsidRDefault="00AF6FD9" w:rsidP="00AF6FD9">
      <w:pPr>
        <w:jc w:val="center"/>
        <w:rPr>
          <w:rFonts w:ascii="Tahoma" w:hAnsi="Tahoma" w:cs="Tahoma"/>
          <w:b/>
          <w:sz w:val="28"/>
          <w:szCs w:val="28"/>
        </w:rPr>
      </w:pPr>
      <w:r w:rsidRPr="00AF6FD9">
        <w:rPr>
          <w:rFonts w:ascii="Tahoma" w:hAnsi="Tahoma" w:cs="Tahoma"/>
          <w:b/>
          <w:sz w:val="28"/>
          <w:szCs w:val="28"/>
        </w:rPr>
        <w:lastRenderedPageBreak/>
        <w:t>Concept notulen van de Algemene Ledenvergadering</w:t>
      </w:r>
    </w:p>
    <w:p w:rsidR="00AF6FD9" w:rsidRDefault="00AF6FD9" w:rsidP="00AF6FD9">
      <w:pPr>
        <w:jc w:val="center"/>
        <w:rPr>
          <w:rFonts w:ascii="Tahoma" w:hAnsi="Tahoma" w:cs="Tahoma"/>
          <w:b/>
          <w:sz w:val="28"/>
          <w:szCs w:val="28"/>
        </w:rPr>
      </w:pPr>
      <w:r w:rsidRPr="00AF6FD9">
        <w:rPr>
          <w:rFonts w:ascii="Tahoma" w:hAnsi="Tahoma" w:cs="Tahoma"/>
          <w:b/>
          <w:sz w:val="28"/>
          <w:szCs w:val="28"/>
        </w:rPr>
        <w:t>25-05-2016</w:t>
      </w:r>
    </w:p>
    <w:p w:rsidR="00AF6FD9" w:rsidRDefault="00AF6FD9" w:rsidP="00AF6FD9">
      <w:pPr>
        <w:jc w:val="center"/>
        <w:rPr>
          <w:rFonts w:ascii="Tahoma" w:hAnsi="Tahoma" w:cs="Tahoma"/>
          <w:b/>
          <w:sz w:val="28"/>
          <w:szCs w:val="28"/>
        </w:rPr>
      </w:pPr>
    </w:p>
    <w:p w:rsidR="00AF6FD9" w:rsidRPr="00AF6FD9" w:rsidRDefault="00AF6FD9" w:rsidP="00AF6FD9">
      <w:pPr>
        <w:jc w:val="center"/>
        <w:rPr>
          <w:rFonts w:ascii="Tahoma" w:hAnsi="Tahoma" w:cs="Tahoma"/>
          <w:b/>
          <w:sz w:val="28"/>
          <w:szCs w:val="28"/>
        </w:rPr>
      </w:pPr>
    </w:p>
    <w:p w:rsidR="00AF6FD9" w:rsidRPr="00AF6FD9" w:rsidRDefault="00AF6FD9" w:rsidP="00AF6FD9">
      <w:pPr>
        <w:jc w:val="center"/>
        <w:rPr>
          <w:rFonts w:ascii="Tahoma" w:hAnsi="Tahoma" w:cs="Tahoma"/>
          <w:b/>
          <w:sz w:val="28"/>
          <w:szCs w:val="28"/>
        </w:rPr>
      </w:pPr>
    </w:p>
    <w:p w:rsidR="00AF6FD9" w:rsidRPr="00AF6FD9" w:rsidRDefault="00AF6FD9" w:rsidP="00AF6FD9">
      <w:pPr>
        <w:rPr>
          <w:rFonts w:ascii="Tahoma" w:hAnsi="Tahoma" w:cs="Tahoma"/>
          <w:b/>
          <w:sz w:val="24"/>
          <w:szCs w:val="24"/>
        </w:rPr>
      </w:pPr>
      <w:r w:rsidRPr="00AF6FD9">
        <w:rPr>
          <w:rFonts w:ascii="Tahoma" w:hAnsi="Tahoma" w:cs="Tahoma"/>
          <w:b/>
          <w:sz w:val="24"/>
          <w:szCs w:val="24"/>
        </w:rPr>
        <w:t>1. Opening</w:t>
      </w:r>
    </w:p>
    <w:p w:rsidR="00AF6FD9" w:rsidRPr="00AF6FD9" w:rsidRDefault="00AF6FD9" w:rsidP="00AF6FD9">
      <w:pPr>
        <w:rPr>
          <w:rFonts w:ascii="Tahoma" w:hAnsi="Tahoma" w:cs="Tahoma"/>
          <w:sz w:val="24"/>
          <w:szCs w:val="24"/>
        </w:rPr>
      </w:pPr>
      <w:r w:rsidRPr="00AF6FD9">
        <w:rPr>
          <w:rFonts w:ascii="Tahoma" w:hAnsi="Tahoma" w:cs="Tahoma"/>
          <w:sz w:val="24"/>
          <w:szCs w:val="24"/>
        </w:rPr>
        <w:t xml:space="preserve">De voorzitter de vergadering om 20.00 uur en heet iedereen van harte welkom. </w:t>
      </w:r>
    </w:p>
    <w:p w:rsidR="00AF6FD9" w:rsidRPr="00AF6FD9" w:rsidRDefault="00AF6FD9" w:rsidP="00AF6FD9">
      <w:pPr>
        <w:rPr>
          <w:rFonts w:ascii="Tahoma" w:hAnsi="Tahoma" w:cs="Tahoma"/>
          <w:sz w:val="24"/>
          <w:szCs w:val="24"/>
        </w:rPr>
      </w:pPr>
    </w:p>
    <w:p w:rsidR="00AF6FD9" w:rsidRPr="00AF6FD9" w:rsidRDefault="00AF6FD9" w:rsidP="00AF6FD9">
      <w:pPr>
        <w:rPr>
          <w:rFonts w:ascii="Tahoma" w:hAnsi="Tahoma" w:cs="Tahoma"/>
          <w:b/>
          <w:sz w:val="24"/>
          <w:szCs w:val="24"/>
        </w:rPr>
      </w:pPr>
      <w:r w:rsidRPr="00AF6FD9">
        <w:rPr>
          <w:rFonts w:ascii="Tahoma" w:hAnsi="Tahoma" w:cs="Tahoma"/>
          <w:b/>
          <w:sz w:val="24"/>
          <w:szCs w:val="24"/>
        </w:rPr>
        <w:t>2. Mededelingen bestuur</w:t>
      </w:r>
    </w:p>
    <w:p w:rsidR="00AF6FD9" w:rsidRPr="00AF6FD9" w:rsidRDefault="00AF6FD9" w:rsidP="00AF6FD9">
      <w:pPr>
        <w:rPr>
          <w:rFonts w:ascii="Tahoma" w:hAnsi="Tahoma" w:cs="Tahoma"/>
          <w:sz w:val="24"/>
          <w:szCs w:val="24"/>
        </w:rPr>
      </w:pPr>
      <w:r w:rsidRPr="00AF6FD9">
        <w:rPr>
          <w:rFonts w:ascii="Tahoma" w:hAnsi="Tahoma" w:cs="Tahoma"/>
          <w:sz w:val="24"/>
          <w:szCs w:val="24"/>
        </w:rPr>
        <w:t xml:space="preserve">De </w:t>
      </w:r>
      <w:proofErr w:type="spellStart"/>
      <w:r w:rsidRPr="00AF6FD9">
        <w:rPr>
          <w:rFonts w:ascii="Tahoma" w:hAnsi="Tahoma" w:cs="Tahoma"/>
          <w:sz w:val="24"/>
          <w:szCs w:val="24"/>
        </w:rPr>
        <w:t>LaCO</w:t>
      </w:r>
      <w:proofErr w:type="spellEnd"/>
      <w:r w:rsidRPr="00AF6FD9">
        <w:rPr>
          <w:rFonts w:ascii="Tahoma" w:hAnsi="Tahoma" w:cs="Tahoma"/>
          <w:sz w:val="24"/>
          <w:szCs w:val="24"/>
        </w:rPr>
        <w:t xml:space="preserve"> herenselectie heeft de play-off bereikt.</w:t>
      </w:r>
    </w:p>
    <w:p w:rsidR="00AF6FD9" w:rsidRPr="00AF6FD9" w:rsidRDefault="00AF6FD9" w:rsidP="00AF6FD9">
      <w:pPr>
        <w:rPr>
          <w:rFonts w:ascii="Tahoma" w:hAnsi="Tahoma" w:cs="Tahoma"/>
          <w:sz w:val="24"/>
          <w:szCs w:val="24"/>
        </w:rPr>
      </w:pPr>
      <w:r w:rsidRPr="00AF6FD9">
        <w:rPr>
          <w:rFonts w:ascii="Tahoma" w:hAnsi="Tahoma" w:cs="Tahoma"/>
          <w:sz w:val="24"/>
          <w:szCs w:val="24"/>
        </w:rPr>
        <w:t>De selectie van de Brabant Cup heeft de play-off niet bereikt.</w:t>
      </w:r>
    </w:p>
    <w:p w:rsidR="00AF6FD9" w:rsidRPr="00AF6FD9" w:rsidRDefault="00AF6FD9" w:rsidP="00AF6FD9">
      <w:pPr>
        <w:rPr>
          <w:rFonts w:ascii="Tahoma" w:hAnsi="Tahoma" w:cs="Tahoma"/>
          <w:sz w:val="24"/>
          <w:szCs w:val="24"/>
        </w:rPr>
      </w:pPr>
      <w:r w:rsidRPr="00AF6FD9">
        <w:rPr>
          <w:rFonts w:ascii="Tahoma" w:hAnsi="Tahoma" w:cs="Tahoma"/>
          <w:sz w:val="24"/>
          <w:szCs w:val="24"/>
        </w:rPr>
        <w:t>Zoals het er nu naar uitziet zal de oplevering van ons nieuwe kantoor geschieden op 1 juli 2016.</w:t>
      </w:r>
    </w:p>
    <w:p w:rsidR="00AF6FD9" w:rsidRPr="00AF6FD9" w:rsidRDefault="00AF6FD9" w:rsidP="00AF6FD9">
      <w:pPr>
        <w:rPr>
          <w:rFonts w:ascii="Tahoma" w:hAnsi="Tahoma" w:cs="Tahoma"/>
          <w:sz w:val="24"/>
          <w:szCs w:val="24"/>
        </w:rPr>
      </w:pPr>
      <w:r w:rsidRPr="00AF6FD9">
        <w:rPr>
          <w:rFonts w:ascii="Tahoma" w:hAnsi="Tahoma" w:cs="Tahoma"/>
          <w:sz w:val="24"/>
          <w:szCs w:val="24"/>
        </w:rPr>
        <w:t>De voorzitter geeft aan dat er Facebook berichten circuleren dat het bestuur aan vriendjes politiek doet. Daar is absoluut geen sprake van. De voorzitter geeft aan dat Facebook een mooi medium is mits het als zodanig gebruikt wordt. Het bestuur is zeer benaderbaar en transparant.</w:t>
      </w:r>
    </w:p>
    <w:p w:rsidR="00AF6FD9" w:rsidRPr="00AF6FD9" w:rsidRDefault="00AF6FD9" w:rsidP="00AF6FD9">
      <w:pPr>
        <w:rPr>
          <w:rFonts w:ascii="Tahoma" w:hAnsi="Tahoma" w:cs="Tahoma"/>
          <w:sz w:val="24"/>
          <w:szCs w:val="24"/>
        </w:rPr>
      </w:pPr>
    </w:p>
    <w:p w:rsidR="00AF6FD9" w:rsidRPr="00AF6FD9" w:rsidRDefault="00AF6FD9" w:rsidP="00AF6FD9">
      <w:pPr>
        <w:rPr>
          <w:rFonts w:ascii="Tahoma" w:hAnsi="Tahoma" w:cs="Tahoma"/>
          <w:b/>
          <w:sz w:val="24"/>
          <w:szCs w:val="24"/>
        </w:rPr>
      </w:pPr>
      <w:r w:rsidRPr="00AF6FD9">
        <w:rPr>
          <w:rFonts w:ascii="Tahoma" w:hAnsi="Tahoma" w:cs="Tahoma"/>
          <w:b/>
          <w:sz w:val="24"/>
          <w:szCs w:val="24"/>
        </w:rPr>
        <w:t>3. Ingekomen stukken</w:t>
      </w:r>
    </w:p>
    <w:p w:rsidR="00AF6FD9" w:rsidRPr="00AF6FD9" w:rsidRDefault="00AF6FD9" w:rsidP="00AF6FD9">
      <w:pPr>
        <w:rPr>
          <w:rFonts w:ascii="Tahoma" w:hAnsi="Tahoma" w:cs="Tahoma"/>
          <w:sz w:val="24"/>
          <w:szCs w:val="24"/>
        </w:rPr>
      </w:pPr>
      <w:r w:rsidRPr="00AF6FD9">
        <w:rPr>
          <w:rFonts w:ascii="Tahoma" w:hAnsi="Tahoma" w:cs="Tahoma"/>
          <w:sz w:val="24"/>
          <w:szCs w:val="24"/>
        </w:rPr>
        <w:t>De volgende leden hebben zich schriftelijk afgemeld;</w:t>
      </w:r>
    </w:p>
    <w:p w:rsidR="00AF6FD9" w:rsidRPr="00AF6FD9" w:rsidRDefault="00AF6FD9" w:rsidP="00AF6FD9">
      <w:pPr>
        <w:rPr>
          <w:rFonts w:ascii="Tahoma" w:hAnsi="Tahoma" w:cs="Tahoma"/>
          <w:sz w:val="24"/>
          <w:szCs w:val="24"/>
        </w:rPr>
      </w:pPr>
      <w:r w:rsidRPr="00AF6FD9">
        <w:rPr>
          <w:rFonts w:ascii="Tahoma" w:hAnsi="Tahoma" w:cs="Tahoma"/>
          <w:sz w:val="24"/>
          <w:szCs w:val="24"/>
        </w:rPr>
        <w:t xml:space="preserve">Tim </w:t>
      </w:r>
      <w:proofErr w:type="spellStart"/>
      <w:r w:rsidRPr="00AF6FD9">
        <w:rPr>
          <w:rFonts w:ascii="Tahoma" w:hAnsi="Tahoma" w:cs="Tahoma"/>
          <w:sz w:val="24"/>
          <w:szCs w:val="24"/>
        </w:rPr>
        <w:t>Hooijberg</w:t>
      </w:r>
      <w:proofErr w:type="spellEnd"/>
      <w:r w:rsidRPr="00AF6FD9">
        <w:rPr>
          <w:rFonts w:ascii="Tahoma" w:hAnsi="Tahoma" w:cs="Tahoma"/>
          <w:sz w:val="24"/>
          <w:szCs w:val="24"/>
        </w:rPr>
        <w:t xml:space="preserve">, Janneke Wildeboer, Paola Aukes, Patrick </w:t>
      </w:r>
      <w:proofErr w:type="spellStart"/>
      <w:r w:rsidRPr="00AF6FD9">
        <w:rPr>
          <w:rFonts w:ascii="Tahoma" w:hAnsi="Tahoma" w:cs="Tahoma"/>
          <w:sz w:val="24"/>
          <w:szCs w:val="24"/>
        </w:rPr>
        <w:t>Koningh</w:t>
      </w:r>
      <w:proofErr w:type="spellEnd"/>
      <w:r w:rsidRPr="00AF6FD9">
        <w:rPr>
          <w:rFonts w:ascii="Tahoma" w:hAnsi="Tahoma" w:cs="Tahoma"/>
          <w:sz w:val="24"/>
          <w:szCs w:val="24"/>
        </w:rPr>
        <w:t>, Theo v.d. Stroom.</w:t>
      </w:r>
    </w:p>
    <w:p w:rsidR="00AF6FD9" w:rsidRPr="00AF6FD9" w:rsidRDefault="00AF6FD9" w:rsidP="00AF6FD9">
      <w:pPr>
        <w:rPr>
          <w:rFonts w:ascii="Tahoma" w:hAnsi="Tahoma" w:cs="Tahoma"/>
          <w:sz w:val="24"/>
          <w:szCs w:val="24"/>
        </w:rPr>
      </w:pPr>
    </w:p>
    <w:p w:rsidR="00AF6FD9" w:rsidRPr="00AF6FD9" w:rsidRDefault="00AF6FD9" w:rsidP="00AF6FD9">
      <w:pPr>
        <w:rPr>
          <w:rFonts w:ascii="Tahoma" w:hAnsi="Tahoma" w:cs="Tahoma"/>
          <w:sz w:val="24"/>
          <w:szCs w:val="24"/>
        </w:rPr>
      </w:pPr>
      <w:r w:rsidRPr="00AF6FD9">
        <w:rPr>
          <w:rFonts w:ascii="Tahoma" w:hAnsi="Tahoma" w:cs="Tahoma"/>
          <w:sz w:val="24"/>
          <w:szCs w:val="24"/>
        </w:rPr>
        <w:t>Voorstel 1 ingediend door Ferry v.d. Blom. Zal behandeld worden bij toegevoegd agendapunt 9A.</w:t>
      </w:r>
    </w:p>
    <w:p w:rsidR="00AF6FD9" w:rsidRPr="00AF6FD9" w:rsidRDefault="00AF6FD9" w:rsidP="00AF6FD9">
      <w:pPr>
        <w:rPr>
          <w:rFonts w:ascii="Tahoma" w:hAnsi="Tahoma" w:cs="Tahoma"/>
          <w:sz w:val="24"/>
          <w:szCs w:val="24"/>
        </w:rPr>
      </w:pPr>
      <w:r w:rsidRPr="00AF6FD9">
        <w:rPr>
          <w:rFonts w:ascii="Tahoma" w:hAnsi="Tahoma" w:cs="Tahoma"/>
          <w:sz w:val="24"/>
          <w:szCs w:val="24"/>
        </w:rPr>
        <w:t xml:space="preserve">Voorstel 2 ingediend door Jaimie </w:t>
      </w:r>
      <w:proofErr w:type="spellStart"/>
      <w:r w:rsidRPr="00AF6FD9">
        <w:rPr>
          <w:rFonts w:ascii="Tahoma" w:hAnsi="Tahoma" w:cs="Tahoma"/>
          <w:sz w:val="24"/>
          <w:szCs w:val="24"/>
        </w:rPr>
        <w:t>Fambach</w:t>
      </w:r>
      <w:proofErr w:type="spellEnd"/>
      <w:r w:rsidRPr="00AF6FD9">
        <w:rPr>
          <w:rFonts w:ascii="Tahoma" w:hAnsi="Tahoma" w:cs="Tahoma"/>
          <w:sz w:val="24"/>
          <w:szCs w:val="24"/>
        </w:rPr>
        <w:t>. Zal behandeld worden bij toegevoegd agendapunt 9B.</w:t>
      </w:r>
    </w:p>
    <w:p w:rsidR="00AF6FD9" w:rsidRPr="00AF6FD9" w:rsidRDefault="00AF6FD9" w:rsidP="00AF6FD9">
      <w:pPr>
        <w:rPr>
          <w:rFonts w:ascii="Tahoma" w:hAnsi="Tahoma" w:cs="Tahoma"/>
          <w:sz w:val="24"/>
          <w:szCs w:val="24"/>
        </w:rPr>
      </w:pPr>
      <w:r w:rsidRPr="00AF6FD9">
        <w:rPr>
          <w:rFonts w:ascii="Tahoma" w:hAnsi="Tahoma" w:cs="Tahoma"/>
          <w:sz w:val="24"/>
          <w:szCs w:val="24"/>
        </w:rPr>
        <w:t xml:space="preserve">Voorstel 3 ingediend door Patrick van Santen. Zal behandeld worden bij </w:t>
      </w:r>
      <w:proofErr w:type="spellStart"/>
      <w:r w:rsidRPr="00AF6FD9">
        <w:rPr>
          <w:rFonts w:ascii="Tahoma" w:hAnsi="Tahoma" w:cs="Tahoma"/>
          <w:sz w:val="24"/>
          <w:szCs w:val="24"/>
        </w:rPr>
        <w:t>toegvoegd</w:t>
      </w:r>
      <w:proofErr w:type="spellEnd"/>
      <w:r w:rsidRPr="00AF6FD9">
        <w:rPr>
          <w:rFonts w:ascii="Tahoma" w:hAnsi="Tahoma" w:cs="Tahoma"/>
          <w:sz w:val="24"/>
          <w:szCs w:val="24"/>
        </w:rPr>
        <w:t xml:space="preserve"> agendapunt 9C.</w:t>
      </w:r>
    </w:p>
    <w:p w:rsidR="00AF6FD9" w:rsidRPr="00AF6FD9" w:rsidRDefault="00AF6FD9" w:rsidP="00AF6FD9">
      <w:pPr>
        <w:rPr>
          <w:rFonts w:ascii="Tahoma" w:hAnsi="Tahoma" w:cs="Tahoma"/>
          <w:sz w:val="24"/>
          <w:szCs w:val="24"/>
        </w:rPr>
      </w:pPr>
    </w:p>
    <w:p w:rsidR="00AF6FD9" w:rsidRPr="00AF6FD9" w:rsidRDefault="00AF6FD9" w:rsidP="00AF6FD9">
      <w:pPr>
        <w:rPr>
          <w:rFonts w:ascii="Tahoma" w:hAnsi="Tahoma" w:cs="Tahoma"/>
          <w:b/>
          <w:sz w:val="24"/>
          <w:szCs w:val="24"/>
        </w:rPr>
      </w:pPr>
      <w:r w:rsidRPr="00AF6FD9">
        <w:rPr>
          <w:rFonts w:ascii="Tahoma" w:hAnsi="Tahoma" w:cs="Tahoma"/>
          <w:b/>
          <w:sz w:val="24"/>
          <w:szCs w:val="24"/>
        </w:rPr>
        <w:t>4. Notulen Algemene Ledenvergadering 27 mei 2015</w:t>
      </w:r>
    </w:p>
    <w:p w:rsidR="00AF6FD9" w:rsidRPr="00AF6FD9" w:rsidRDefault="00AF6FD9" w:rsidP="00AF6FD9">
      <w:pPr>
        <w:rPr>
          <w:rFonts w:ascii="Tahoma" w:hAnsi="Tahoma" w:cs="Tahoma"/>
          <w:sz w:val="24"/>
          <w:szCs w:val="24"/>
        </w:rPr>
      </w:pPr>
      <w:r w:rsidRPr="00AF6FD9">
        <w:rPr>
          <w:rFonts w:ascii="Tahoma" w:hAnsi="Tahoma" w:cs="Tahoma"/>
          <w:sz w:val="24"/>
          <w:szCs w:val="24"/>
        </w:rPr>
        <w:t>Notulen worden zonder wijzigingen goedgekeurd.</w:t>
      </w:r>
    </w:p>
    <w:p w:rsidR="00AF6FD9" w:rsidRPr="00AF6FD9" w:rsidRDefault="00AF6FD9" w:rsidP="00AF6FD9">
      <w:pPr>
        <w:rPr>
          <w:rFonts w:ascii="Tahoma" w:hAnsi="Tahoma" w:cs="Tahoma"/>
          <w:sz w:val="24"/>
          <w:szCs w:val="24"/>
        </w:rPr>
      </w:pPr>
    </w:p>
    <w:p w:rsidR="00AF6FD9" w:rsidRPr="00AF6FD9" w:rsidRDefault="00AF6FD9" w:rsidP="00AF6FD9">
      <w:pPr>
        <w:rPr>
          <w:rFonts w:ascii="Tahoma" w:hAnsi="Tahoma" w:cs="Tahoma"/>
          <w:b/>
          <w:sz w:val="24"/>
          <w:szCs w:val="24"/>
        </w:rPr>
      </w:pPr>
      <w:r w:rsidRPr="00AF6FD9">
        <w:rPr>
          <w:rFonts w:ascii="Tahoma" w:hAnsi="Tahoma" w:cs="Tahoma"/>
          <w:b/>
          <w:sz w:val="24"/>
          <w:szCs w:val="24"/>
        </w:rPr>
        <w:t>5. Jaarcijfers 2015</w:t>
      </w:r>
    </w:p>
    <w:p w:rsidR="00AF6FD9" w:rsidRPr="00AF6FD9" w:rsidRDefault="00AF6FD9" w:rsidP="00AF6FD9">
      <w:pPr>
        <w:rPr>
          <w:rFonts w:ascii="Tahoma" w:hAnsi="Tahoma" w:cs="Tahoma"/>
          <w:sz w:val="24"/>
          <w:szCs w:val="24"/>
        </w:rPr>
      </w:pPr>
      <w:r w:rsidRPr="00AF6FD9">
        <w:rPr>
          <w:rFonts w:ascii="Tahoma" w:hAnsi="Tahoma" w:cs="Tahoma"/>
          <w:sz w:val="24"/>
          <w:szCs w:val="24"/>
        </w:rPr>
        <w:t>De penningmeester vraagt de vergadering of er op- en/of aanmerkingen zijn betreffende de jaarcijfers van 2015.</w:t>
      </w:r>
    </w:p>
    <w:p w:rsidR="00AF6FD9" w:rsidRPr="00AF6FD9" w:rsidRDefault="00AF6FD9" w:rsidP="00AF6FD9">
      <w:pPr>
        <w:rPr>
          <w:rFonts w:ascii="Tahoma" w:hAnsi="Tahoma" w:cs="Tahoma"/>
          <w:sz w:val="24"/>
          <w:szCs w:val="24"/>
        </w:rPr>
      </w:pPr>
      <w:r w:rsidRPr="00AF6FD9">
        <w:rPr>
          <w:rFonts w:ascii="Tahoma" w:hAnsi="Tahoma" w:cs="Tahoma"/>
          <w:sz w:val="24"/>
          <w:szCs w:val="24"/>
        </w:rPr>
        <w:t xml:space="preserve">Er geen vragen </w:t>
      </w:r>
      <w:proofErr w:type="spellStart"/>
      <w:r w:rsidRPr="00AF6FD9">
        <w:rPr>
          <w:rFonts w:ascii="Tahoma" w:hAnsi="Tahoma" w:cs="Tahoma"/>
          <w:sz w:val="24"/>
          <w:szCs w:val="24"/>
        </w:rPr>
        <w:t>cq</w:t>
      </w:r>
      <w:proofErr w:type="spellEnd"/>
      <w:r w:rsidRPr="00AF6FD9">
        <w:rPr>
          <w:rFonts w:ascii="Tahoma" w:hAnsi="Tahoma" w:cs="Tahoma"/>
          <w:sz w:val="24"/>
          <w:szCs w:val="24"/>
        </w:rPr>
        <w:t>. opmerkingen.</w:t>
      </w:r>
    </w:p>
    <w:p w:rsidR="00AF6FD9" w:rsidRPr="00AF6FD9" w:rsidRDefault="00AF6FD9" w:rsidP="00AF6FD9">
      <w:pPr>
        <w:rPr>
          <w:rFonts w:ascii="Tahoma" w:hAnsi="Tahoma" w:cs="Tahoma"/>
          <w:sz w:val="24"/>
          <w:szCs w:val="24"/>
        </w:rPr>
      </w:pPr>
    </w:p>
    <w:p w:rsidR="00AF6FD9" w:rsidRPr="00AF6FD9" w:rsidRDefault="00AF6FD9" w:rsidP="00AF6FD9">
      <w:pPr>
        <w:rPr>
          <w:rFonts w:ascii="Tahoma" w:hAnsi="Tahoma" w:cs="Tahoma"/>
          <w:b/>
          <w:sz w:val="24"/>
          <w:szCs w:val="24"/>
        </w:rPr>
      </w:pPr>
      <w:r w:rsidRPr="00AF6FD9">
        <w:rPr>
          <w:rFonts w:ascii="Tahoma" w:hAnsi="Tahoma" w:cs="Tahoma"/>
          <w:b/>
          <w:sz w:val="24"/>
          <w:szCs w:val="24"/>
        </w:rPr>
        <w:t>Verslag kascommissie</w:t>
      </w:r>
    </w:p>
    <w:p w:rsidR="00AF6FD9" w:rsidRPr="00AF6FD9" w:rsidRDefault="00AF6FD9" w:rsidP="00AF6FD9">
      <w:pPr>
        <w:rPr>
          <w:rFonts w:ascii="Tahoma" w:hAnsi="Tahoma" w:cs="Tahoma"/>
          <w:sz w:val="24"/>
          <w:szCs w:val="24"/>
        </w:rPr>
      </w:pPr>
      <w:r w:rsidRPr="00AF6FD9">
        <w:rPr>
          <w:rFonts w:ascii="Tahoma" w:hAnsi="Tahoma" w:cs="Tahoma"/>
          <w:sz w:val="24"/>
          <w:szCs w:val="24"/>
        </w:rPr>
        <w:t>Frank Vogel geeft aan dat hij de kascontrole heeft uitgevoerd en deze in orde bevonden.</w:t>
      </w:r>
    </w:p>
    <w:p w:rsidR="00AF6FD9" w:rsidRPr="00AF6FD9" w:rsidRDefault="00AF6FD9" w:rsidP="00AF6FD9">
      <w:pPr>
        <w:rPr>
          <w:rFonts w:ascii="Tahoma" w:hAnsi="Tahoma" w:cs="Tahoma"/>
          <w:sz w:val="24"/>
          <w:szCs w:val="24"/>
        </w:rPr>
      </w:pPr>
      <w:r w:rsidRPr="00AF6FD9">
        <w:rPr>
          <w:rFonts w:ascii="Tahoma" w:hAnsi="Tahoma" w:cs="Tahoma"/>
          <w:sz w:val="24"/>
          <w:szCs w:val="24"/>
        </w:rPr>
        <w:t>De kascontrolecommissie vraagt de vergadering het bestuur décharge te verlenen voor het gevoerde financiële beleid.</w:t>
      </w:r>
    </w:p>
    <w:p w:rsidR="00AF6FD9" w:rsidRPr="00AF6FD9" w:rsidRDefault="00AF6FD9" w:rsidP="00AF6FD9">
      <w:pPr>
        <w:rPr>
          <w:rFonts w:ascii="Tahoma" w:hAnsi="Tahoma" w:cs="Tahoma"/>
          <w:sz w:val="24"/>
          <w:szCs w:val="24"/>
        </w:rPr>
      </w:pPr>
      <w:r w:rsidRPr="00AF6FD9">
        <w:rPr>
          <w:rFonts w:ascii="Tahoma" w:hAnsi="Tahoma" w:cs="Tahoma"/>
          <w:sz w:val="24"/>
          <w:szCs w:val="24"/>
        </w:rPr>
        <w:t>De voorzitter bedankt de penningmeester. De vergadering verleent décharge aan het bestuur.</w:t>
      </w:r>
    </w:p>
    <w:p w:rsidR="00AF6FD9" w:rsidRPr="00AF6FD9" w:rsidRDefault="00AF6FD9" w:rsidP="00AF6FD9">
      <w:pPr>
        <w:rPr>
          <w:rFonts w:ascii="Tahoma" w:hAnsi="Tahoma" w:cs="Tahoma"/>
          <w:b/>
          <w:sz w:val="24"/>
          <w:szCs w:val="24"/>
        </w:rPr>
      </w:pPr>
    </w:p>
    <w:p w:rsidR="00AF6FD9" w:rsidRPr="00AF6FD9" w:rsidRDefault="00AF6FD9" w:rsidP="00AF6FD9">
      <w:pPr>
        <w:rPr>
          <w:rFonts w:ascii="Tahoma" w:hAnsi="Tahoma" w:cs="Tahoma"/>
          <w:b/>
          <w:sz w:val="24"/>
          <w:szCs w:val="24"/>
        </w:rPr>
      </w:pPr>
      <w:r w:rsidRPr="00AF6FD9">
        <w:rPr>
          <w:rFonts w:ascii="Tahoma" w:hAnsi="Tahoma" w:cs="Tahoma"/>
          <w:b/>
          <w:sz w:val="24"/>
          <w:szCs w:val="24"/>
        </w:rPr>
        <w:t>Begroting 2016</w:t>
      </w:r>
    </w:p>
    <w:p w:rsidR="00AF6FD9" w:rsidRPr="00AF6FD9" w:rsidRDefault="00AF6FD9" w:rsidP="00AF6FD9">
      <w:pPr>
        <w:rPr>
          <w:rFonts w:ascii="Tahoma" w:hAnsi="Tahoma" w:cs="Tahoma"/>
          <w:sz w:val="24"/>
          <w:szCs w:val="24"/>
        </w:rPr>
      </w:pPr>
      <w:r w:rsidRPr="00AF6FD9">
        <w:rPr>
          <w:rFonts w:ascii="Tahoma" w:hAnsi="Tahoma" w:cs="Tahoma"/>
          <w:sz w:val="24"/>
          <w:szCs w:val="24"/>
        </w:rPr>
        <w:t>De begroting 2016 wordt zonder verdere vragen en/of opmerkingen goedgekeurd.</w:t>
      </w:r>
    </w:p>
    <w:p w:rsidR="00AF6FD9" w:rsidRPr="00AF6FD9" w:rsidRDefault="00AF6FD9" w:rsidP="00AF6FD9">
      <w:pPr>
        <w:jc w:val="center"/>
        <w:rPr>
          <w:rFonts w:ascii="Tahoma" w:hAnsi="Tahoma" w:cs="Tahoma"/>
          <w:b/>
          <w:sz w:val="24"/>
          <w:szCs w:val="24"/>
        </w:rPr>
      </w:pPr>
    </w:p>
    <w:p w:rsidR="00AF6FD9" w:rsidRPr="00AF6FD9" w:rsidRDefault="00AF6FD9" w:rsidP="00AF6FD9">
      <w:pPr>
        <w:rPr>
          <w:rFonts w:ascii="Tahoma" w:hAnsi="Tahoma" w:cs="Tahoma"/>
          <w:b/>
          <w:sz w:val="24"/>
          <w:szCs w:val="24"/>
        </w:rPr>
      </w:pPr>
      <w:r w:rsidRPr="00AF6FD9">
        <w:rPr>
          <w:rFonts w:ascii="Tahoma" w:hAnsi="Tahoma" w:cs="Tahoma"/>
          <w:b/>
          <w:sz w:val="24"/>
          <w:szCs w:val="24"/>
        </w:rPr>
        <w:t>6. Verkiezing bestuur</w:t>
      </w:r>
    </w:p>
    <w:p w:rsidR="00AF6FD9" w:rsidRPr="00AF6FD9" w:rsidRDefault="00AF6FD9" w:rsidP="00AF6FD9">
      <w:pPr>
        <w:rPr>
          <w:rFonts w:ascii="Tahoma" w:hAnsi="Tahoma" w:cs="Tahoma"/>
          <w:sz w:val="24"/>
          <w:szCs w:val="24"/>
        </w:rPr>
      </w:pPr>
      <w:r w:rsidRPr="00AF6FD9">
        <w:rPr>
          <w:rFonts w:ascii="Tahoma" w:hAnsi="Tahoma" w:cs="Tahoma"/>
          <w:sz w:val="24"/>
          <w:szCs w:val="24"/>
        </w:rPr>
        <w:t>Verkiezing bestuur:</w:t>
      </w:r>
    </w:p>
    <w:p w:rsidR="00AF6FD9" w:rsidRPr="00AF6FD9" w:rsidRDefault="00AF6FD9" w:rsidP="00AF6FD9">
      <w:pPr>
        <w:rPr>
          <w:rFonts w:ascii="Tahoma" w:hAnsi="Tahoma" w:cs="Tahoma"/>
          <w:sz w:val="24"/>
          <w:szCs w:val="24"/>
        </w:rPr>
      </w:pPr>
      <w:r w:rsidRPr="00AF6FD9">
        <w:rPr>
          <w:rFonts w:ascii="Tahoma" w:hAnsi="Tahoma" w:cs="Tahoma"/>
          <w:sz w:val="24"/>
          <w:szCs w:val="24"/>
        </w:rPr>
        <w:t>Voorzitter:  Volgens rooster aftredend en direct herkiesbaar: Gerard Elderenbosch. Gerard wordt unaniem herkozen.</w:t>
      </w:r>
    </w:p>
    <w:p w:rsidR="00AF6FD9" w:rsidRPr="00AF6FD9" w:rsidRDefault="00AF6FD9" w:rsidP="00AF6FD9">
      <w:pPr>
        <w:rPr>
          <w:rFonts w:ascii="Tahoma" w:hAnsi="Tahoma" w:cs="Tahoma"/>
          <w:sz w:val="24"/>
          <w:szCs w:val="24"/>
        </w:rPr>
      </w:pPr>
      <w:r w:rsidRPr="00AF6FD9">
        <w:rPr>
          <w:rFonts w:ascii="Tahoma" w:hAnsi="Tahoma" w:cs="Tahoma"/>
          <w:sz w:val="24"/>
          <w:szCs w:val="24"/>
        </w:rPr>
        <w:t>Wedstrijdsecretaris: Volgens rooster aftredend en direct herkiesbaar, Ruud Willersen. Ruud wordt unaniem herkozen.</w:t>
      </w:r>
    </w:p>
    <w:p w:rsidR="00AF6FD9" w:rsidRPr="00AF6FD9" w:rsidRDefault="00AF6FD9" w:rsidP="00AF6FD9">
      <w:pPr>
        <w:rPr>
          <w:rFonts w:ascii="Tahoma" w:hAnsi="Tahoma" w:cs="Tahoma"/>
          <w:b/>
          <w:sz w:val="24"/>
          <w:szCs w:val="24"/>
        </w:rPr>
      </w:pPr>
    </w:p>
    <w:p w:rsidR="00AF6FD9" w:rsidRDefault="00AF6FD9" w:rsidP="00AF6FD9">
      <w:pPr>
        <w:rPr>
          <w:rFonts w:ascii="Tahoma" w:hAnsi="Tahoma" w:cs="Tahoma"/>
          <w:b/>
          <w:sz w:val="24"/>
          <w:szCs w:val="24"/>
        </w:rPr>
      </w:pPr>
    </w:p>
    <w:p w:rsidR="00AF6FD9" w:rsidRPr="00AF6FD9" w:rsidRDefault="00AF6FD9" w:rsidP="00AF6FD9">
      <w:pPr>
        <w:jc w:val="center"/>
        <w:rPr>
          <w:rFonts w:ascii="Tahoma" w:hAnsi="Tahoma" w:cs="Tahoma"/>
          <w:sz w:val="24"/>
          <w:szCs w:val="24"/>
        </w:rPr>
      </w:pPr>
      <w:r w:rsidRPr="00AF6FD9">
        <w:rPr>
          <w:rFonts w:ascii="Tahoma" w:hAnsi="Tahoma" w:cs="Tahoma"/>
          <w:sz w:val="24"/>
          <w:szCs w:val="24"/>
        </w:rPr>
        <w:t>-1-</w:t>
      </w:r>
    </w:p>
    <w:p w:rsidR="00AF6FD9" w:rsidRDefault="00AF6FD9" w:rsidP="00AF6FD9">
      <w:pPr>
        <w:rPr>
          <w:rFonts w:ascii="Tahoma" w:hAnsi="Tahoma" w:cs="Tahoma"/>
          <w:b/>
          <w:sz w:val="24"/>
          <w:szCs w:val="24"/>
        </w:rPr>
      </w:pPr>
    </w:p>
    <w:p w:rsidR="00AF6FD9" w:rsidRPr="00AF6FD9" w:rsidRDefault="00AF6FD9" w:rsidP="00AF6FD9">
      <w:pPr>
        <w:rPr>
          <w:rFonts w:ascii="Tahoma" w:hAnsi="Tahoma" w:cs="Tahoma"/>
          <w:b/>
          <w:sz w:val="24"/>
          <w:szCs w:val="24"/>
        </w:rPr>
      </w:pPr>
      <w:r w:rsidRPr="00AF6FD9">
        <w:rPr>
          <w:rFonts w:ascii="Tahoma" w:hAnsi="Tahoma" w:cs="Tahoma"/>
          <w:b/>
          <w:sz w:val="24"/>
          <w:szCs w:val="24"/>
        </w:rPr>
        <w:t>Benoeming kascontrolecommissie</w:t>
      </w:r>
    </w:p>
    <w:p w:rsidR="00AF6FD9" w:rsidRPr="00AF6FD9" w:rsidRDefault="00AF6FD9" w:rsidP="00AF6FD9">
      <w:pPr>
        <w:rPr>
          <w:rFonts w:ascii="Tahoma" w:hAnsi="Tahoma" w:cs="Tahoma"/>
          <w:sz w:val="24"/>
          <w:szCs w:val="24"/>
        </w:rPr>
      </w:pPr>
      <w:r w:rsidRPr="00AF6FD9">
        <w:rPr>
          <w:rFonts w:ascii="Tahoma" w:hAnsi="Tahoma" w:cs="Tahoma"/>
          <w:sz w:val="24"/>
          <w:szCs w:val="24"/>
        </w:rPr>
        <w:t>Het bestuur stelt voor Frank Vogel te herbenoemen als lid van de kascontrolecommissie.</w:t>
      </w:r>
    </w:p>
    <w:p w:rsidR="00AF6FD9" w:rsidRPr="00AF6FD9" w:rsidRDefault="00AF6FD9" w:rsidP="00AF6FD9">
      <w:pPr>
        <w:rPr>
          <w:rFonts w:ascii="Tahoma" w:hAnsi="Tahoma" w:cs="Tahoma"/>
          <w:sz w:val="24"/>
          <w:szCs w:val="24"/>
        </w:rPr>
      </w:pPr>
      <w:r w:rsidRPr="00AF6FD9">
        <w:rPr>
          <w:rFonts w:ascii="Tahoma" w:hAnsi="Tahoma" w:cs="Tahoma"/>
          <w:sz w:val="24"/>
          <w:szCs w:val="24"/>
        </w:rPr>
        <w:t>Frank Vogel wordt unaniem benoemd.</w:t>
      </w:r>
    </w:p>
    <w:p w:rsidR="00AF6FD9" w:rsidRPr="00AF6FD9" w:rsidRDefault="00AF6FD9" w:rsidP="00AF6FD9">
      <w:pPr>
        <w:rPr>
          <w:rFonts w:ascii="Tahoma" w:hAnsi="Tahoma" w:cs="Tahoma"/>
          <w:sz w:val="24"/>
          <w:szCs w:val="24"/>
        </w:rPr>
      </w:pPr>
      <w:r w:rsidRPr="00AF6FD9">
        <w:rPr>
          <w:rFonts w:ascii="Tahoma" w:hAnsi="Tahoma" w:cs="Tahoma"/>
          <w:sz w:val="24"/>
          <w:szCs w:val="24"/>
        </w:rPr>
        <w:t>Het bestuur vraagt of er onder de aanwezigen 2 leden zijn die plaatst willen nemen in de kascontrolecommissie.</w:t>
      </w:r>
    </w:p>
    <w:p w:rsidR="00AF6FD9" w:rsidRPr="00AF6FD9" w:rsidRDefault="00AF6FD9" w:rsidP="00AF6FD9">
      <w:pPr>
        <w:rPr>
          <w:rFonts w:ascii="Tahoma" w:hAnsi="Tahoma" w:cs="Tahoma"/>
          <w:sz w:val="24"/>
          <w:szCs w:val="24"/>
        </w:rPr>
      </w:pPr>
      <w:r w:rsidRPr="00AF6FD9">
        <w:rPr>
          <w:rFonts w:ascii="Tahoma" w:hAnsi="Tahoma" w:cs="Tahoma"/>
          <w:sz w:val="24"/>
          <w:szCs w:val="24"/>
        </w:rPr>
        <w:t xml:space="preserve">Jaimie </w:t>
      </w:r>
      <w:proofErr w:type="spellStart"/>
      <w:r w:rsidRPr="00AF6FD9">
        <w:rPr>
          <w:rFonts w:ascii="Tahoma" w:hAnsi="Tahoma" w:cs="Tahoma"/>
          <w:sz w:val="24"/>
          <w:szCs w:val="24"/>
        </w:rPr>
        <w:t>Fambach</w:t>
      </w:r>
      <w:proofErr w:type="spellEnd"/>
      <w:r w:rsidRPr="00AF6FD9">
        <w:rPr>
          <w:rFonts w:ascii="Tahoma" w:hAnsi="Tahoma" w:cs="Tahoma"/>
          <w:sz w:val="24"/>
          <w:szCs w:val="24"/>
        </w:rPr>
        <w:t xml:space="preserve"> en Patrick van Santen bieden aan om plaats te nemen in de kascontrolecommissie.</w:t>
      </w:r>
    </w:p>
    <w:p w:rsidR="00AF6FD9" w:rsidRPr="00AF6FD9" w:rsidRDefault="00AF6FD9" w:rsidP="00AF6FD9">
      <w:pPr>
        <w:rPr>
          <w:rFonts w:ascii="Tahoma" w:hAnsi="Tahoma" w:cs="Tahoma"/>
          <w:sz w:val="24"/>
          <w:szCs w:val="24"/>
        </w:rPr>
      </w:pPr>
      <w:r w:rsidRPr="00AF6FD9">
        <w:rPr>
          <w:rFonts w:ascii="Tahoma" w:hAnsi="Tahoma" w:cs="Tahoma"/>
          <w:sz w:val="24"/>
          <w:szCs w:val="24"/>
        </w:rPr>
        <w:t xml:space="preserve">Jaimie </w:t>
      </w:r>
      <w:proofErr w:type="spellStart"/>
      <w:r w:rsidRPr="00AF6FD9">
        <w:rPr>
          <w:rFonts w:ascii="Tahoma" w:hAnsi="Tahoma" w:cs="Tahoma"/>
          <w:sz w:val="24"/>
          <w:szCs w:val="24"/>
        </w:rPr>
        <w:t>Fambach</w:t>
      </w:r>
      <w:proofErr w:type="spellEnd"/>
      <w:r w:rsidRPr="00AF6FD9">
        <w:rPr>
          <w:rFonts w:ascii="Tahoma" w:hAnsi="Tahoma" w:cs="Tahoma"/>
          <w:sz w:val="24"/>
          <w:szCs w:val="24"/>
        </w:rPr>
        <w:t xml:space="preserve"> wordt unaniem benoemd.</w:t>
      </w:r>
    </w:p>
    <w:p w:rsidR="00AF6FD9" w:rsidRPr="00AF6FD9" w:rsidRDefault="00AF6FD9" w:rsidP="00AF6FD9">
      <w:pPr>
        <w:rPr>
          <w:rFonts w:ascii="Tahoma" w:hAnsi="Tahoma" w:cs="Tahoma"/>
          <w:sz w:val="24"/>
          <w:szCs w:val="24"/>
        </w:rPr>
      </w:pPr>
      <w:r w:rsidRPr="00AF6FD9">
        <w:rPr>
          <w:rFonts w:ascii="Tahoma" w:hAnsi="Tahoma" w:cs="Tahoma"/>
          <w:sz w:val="24"/>
          <w:szCs w:val="24"/>
        </w:rPr>
        <w:t>Patrick van Santen wordt unaniem benoemd.</w:t>
      </w:r>
    </w:p>
    <w:p w:rsidR="00AF6FD9" w:rsidRPr="00AF6FD9" w:rsidRDefault="00AF6FD9" w:rsidP="00AF6FD9">
      <w:pPr>
        <w:rPr>
          <w:rFonts w:ascii="Tahoma" w:hAnsi="Tahoma" w:cs="Tahoma"/>
          <w:sz w:val="24"/>
          <w:szCs w:val="24"/>
        </w:rPr>
      </w:pPr>
      <w:r w:rsidRPr="00AF6FD9">
        <w:rPr>
          <w:rFonts w:ascii="Tahoma" w:hAnsi="Tahoma" w:cs="Tahoma"/>
          <w:sz w:val="24"/>
          <w:szCs w:val="24"/>
        </w:rPr>
        <w:t>Het bestuur bedankt beide heren.</w:t>
      </w:r>
    </w:p>
    <w:p w:rsidR="00AF6FD9" w:rsidRPr="00AF6FD9" w:rsidRDefault="00AF6FD9" w:rsidP="00AF6FD9">
      <w:pPr>
        <w:rPr>
          <w:rFonts w:ascii="Tahoma" w:hAnsi="Tahoma" w:cs="Tahoma"/>
          <w:sz w:val="24"/>
          <w:szCs w:val="24"/>
        </w:rPr>
      </w:pPr>
    </w:p>
    <w:p w:rsidR="00AF6FD9" w:rsidRPr="00AF6FD9" w:rsidRDefault="00AF6FD9" w:rsidP="00AF6FD9">
      <w:pPr>
        <w:rPr>
          <w:rFonts w:ascii="Tahoma" w:hAnsi="Tahoma" w:cs="Tahoma"/>
          <w:b/>
          <w:sz w:val="24"/>
          <w:szCs w:val="24"/>
        </w:rPr>
      </w:pPr>
      <w:r w:rsidRPr="00AF6FD9">
        <w:rPr>
          <w:rFonts w:ascii="Tahoma" w:hAnsi="Tahoma" w:cs="Tahoma"/>
          <w:b/>
          <w:sz w:val="24"/>
          <w:szCs w:val="24"/>
        </w:rPr>
        <w:tab/>
      </w:r>
      <w:r w:rsidRPr="00AF6FD9">
        <w:rPr>
          <w:rFonts w:ascii="Tahoma" w:hAnsi="Tahoma" w:cs="Tahoma"/>
          <w:b/>
          <w:sz w:val="24"/>
          <w:szCs w:val="24"/>
        </w:rPr>
        <w:tab/>
      </w:r>
      <w:r w:rsidRPr="00AF6FD9">
        <w:rPr>
          <w:rFonts w:ascii="Tahoma" w:hAnsi="Tahoma" w:cs="Tahoma"/>
          <w:b/>
          <w:sz w:val="24"/>
          <w:szCs w:val="24"/>
        </w:rPr>
        <w:tab/>
      </w:r>
      <w:r w:rsidRPr="00AF6FD9">
        <w:rPr>
          <w:rFonts w:ascii="Tahoma" w:hAnsi="Tahoma" w:cs="Tahoma"/>
          <w:b/>
          <w:sz w:val="24"/>
          <w:szCs w:val="24"/>
        </w:rPr>
        <w:tab/>
      </w:r>
      <w:r w:rsidRPr="00AF6FD9">
        <w:rPr>
          <w:rFonts w:ascii="Tahoma" w:hAnsi="Tahoma" w:cs="Tahoma"/>
          <w:b/>
          <w:sz w:val="24"/>
          <w:szCs w:val="24"/>
        </w:rPr>
        <w:tab/>
      </w:r>
      <w:r w:rsidRPr="00AF6FD9">
        <w:rPr>
          <w:rFonts w:ascii="Tahoma" w:hAnsi="Tahoma" w:cs="Tahoma"/>
          <w:b/>
          <w:sz w:val="24"/>
          <w:szCs w:val="24"/>
        </w:rPr>
        <w:tab/>
      </w:r>
      <w:r w:rsidRPr="00AF6FD9">
        <w:rPr>
          <w:rFonts w:ascii="Tahoma" w:hAnsi="Tahoma" w:cs="Tahoma"/>
          <w:b/>
          <w:sz w:val="24"/>
          <w:szCs w:val="24"/>
        </w:rPr>
        <w:tab/>
      </w:r>
      <w:r w:rsidRPr="00AF6FD9">
        <w:rPr>
          <w:rFonts w:ascii="Tahoma" w:hAnsi="Tahoma" w:cs="Tahoma"/>
          <w:b/>
          <w:sz w:val="24"/>
          <w:szCs w:val="24"/>
        </w:rPr>
        <w:tab/>
      </w:r>
      <w:r w:rsidRPr="00AF6FD9">
        <w:rPr>
          <w:rFonts w:ascii="Tahoma" w:hAnsi="Tahoma" w:cs="Tahoma"/>
          <w:b/>
          <w:sz w:val="24"/>
          <w:szCs w:val="24"/>
        </w:rPr>
        <w:tab/>
      </w:r>
      <w:r w:rsidRPr="00AF6FD9">
        <w:rPr>
          <w:rFonts w:ascii="Tahoma" w:hAnsi="Tahoma" w:cs="Tahoma"/>
          <w:b/>
          <w:sz w:val="24"/>
          <w:szCs w:val="24"/>
        </w:rPr>
        <w:tab/>
      </w:r>
      <w:r w:rsidRPr="00AF6FD9">
        <w:rPr>
          <w:rFonts w:ascii="Tahoma" w:hAnsi="Tahoma" w:cs="Tahoma"/>
          <w:b/>
          <w:sz w:val="24"/>
          <w:szCs w:val="24"/>
        </w:rPr>
        <w:tab/>
      </w:r>
      <w:r w:rsidRPr="00AF6FD9">
        <w:rPr>
          <w:rFonts w:ascii="Tahoma" w:hAnsi="Tahoma" w:cs="Tahoma"/>
          <w:b/>
          <w:sz w:val="24"/>
          <w:szCs w:val="24"/>
        </w:rPr>
        <w:tab/>
      </w:r>
    </w:p>
    <w:p w:rsidR="00AF6FD9" w:rsidRPr="00AF6FD9" w:rsidRDefault="00AF6FD9" w:rsidP="00AF6FD9">
      <w:pPr>
        <w:rPr>
          <w:rFonts w:ascii="Tahoma" w:hAnsi="Tahoma" w:cs="Tahoma"/>
          <w:b/>
          <w:sz w:val="24"/>
          <w:szCs w:val="24"/>
        </w:rPr>
      </w:pPr>
      <w:r w:rsidRPr="00AF6FD9">
        <w:rPr>
          <w:rFonts w:ascii="Tahoma" w:hAnsi="Tahoma" w:cs="Tahoma"/>
          <w:b/>
          <w:sz w:val="24"/>
          <w:szCs w:val="24"/>
        </w:rPr>
        <w:t>7. Jaarverslag bestuur 2015-2016</w:t>
      </w:r>
    </w:p>
    <w:p w:rsidR="00AF6FD9" w:rsidRPr="00AF6FD9" w:rsidRDefault="00AF6FD9" w:rsidP="00AF6FD9">
      <w:pPr>
        <w:rPr>
          <w:rFonts w:ascii="Tahoma" w:hAnsi="Tahoma" w:cs="Tahoma"/>
          <w:sz w:val="24"/>
          <w:szCs w:val="24"/>
        </w:rPr>
      </w:pPr>
      <w:r w:rsidRPr="00AF6FD9">
        <w:rPr>
          <w:rFonts w:ascii="Tahoma" w:hAnsi="Tahoma" w:cs="Tahoma"/>
          <w:sz w:val="24"/>
          <w:szCs w:val="24"/>
        </w:rPr>
        <w:t>Het jaarverslag wordt verder zonder op/en of aanmerkingen goedgekeurd.</w:t>
      </w:r>
    </w:p>
    <w:p w:rsidR="00AF6FD9" w:rsidRPr="00AF6FD9" w:rsidRDefault="00AF6FD9" w:rsidP="00AF6FD9">
      <w:pPr>
        <w:rPr>
          <w:rFonts w:ascii="Tahoma" w:hAnsi="Tahoma" w:cs="Tahoma"/>
          <w:sz w:val="24"/>
          <w:szCs w:val="24"/>
        </w:rPr>
      </w:pPr>
    </w:p>
    <w:p w:rsidR="00AF6FD9" w:rsidRPr="00AF6FD9" w:rsidRDefault="00AF6FD9" w:rsidP="00AF6FD9">
      <w:pPr>
        <w:rPr>
          <w:rFonts w:ascii="Tahoma" w:hAnsi="Tahoma" w:cs="Tahoma"/>
          <w:b/>
          <w:sz w:val="24"/>
          <w:szCs w:val="24"/>
        </w:rPr>
      </w:pPr>
      <w:r w:rsidRPr="00AF6FD9">
        <w:rPr>
          <w:rFonts w:ascii="Tahoma" w:hAnsi="Tahoma" w:cs="Tahoma"/>
          <w:b/>
          <w:sz w:val="24"/>
          <w:szCs w:val="24"/>
        </w:rPr>
        <w:t>8. Voorstel om de administratiekosten te verhogen met € 0.50</w:t>
      </w:r>
    </w:p>
    <w:p w:rsidR="00AF6FD9" w:rsidRPr="00AF6FD9" w:rsidRDefault="00AF6FD9" w:rsidP="00AF6FD9">
      <w:pPr>
        <w:rPr>
          <w:rFonts w:ascii="Tahoma" w:hAnsi="Tahoma" w:cs="Tahoma"/>
          <w:sz w:val="24"/>
          <w:szCs w:val="24"/>
        </w:rPr>
      </w:pPr>
      <w:r w:rsidRPr="00AF6FD9">
        <w:rPr>
          <w:rFonts w:ascii="Tahoma" w:hAnsi="Tahoma" w:cs="Tahoma"/>
          <w:sz w:val="24"/>
          <w:szCs w:val="24"/>
        </w:rPr>
        <w:t>Voorstel wordt unaniem aangenomen.</w:t>
      </w:r>
    </w:p>
    <w:p w:rsidR="00AF6FD9" w:rsidRPr="00AF6FD9" w:rsidRDefault="00AF6FD9" w:rsidP="00AF6FD9">
      <w:pPr>
        <w:rPr>
          <w:rFonts w:ascii="Tahoma" w:hAnsi="Tahoma" w:cs="Tahoma"/>
          <w:sz w:val="24"/>
          <w:szCs w:val="24"/>
        </w:rPr>
      </w:pPr>
    </w:p>
    <w:p w:rsidR="00AF6FD9" w:rsidRPr="00AF6FD9" w:rsidRDefault="00AF6FD9" w:rsidP="00AF6FD9">
      <w:pPr>
        <w:rPr>
          <w:rFonts w:ascii="Tahoma" w:hAnsi="Tahoma" w:cs="Tahoma"/>
          <w:b/>
          <w:sz w:val="24"/>
          <w:szCs w:val="24"/>
        </w:rPr>
      </w:pPr>
      <w:r w:rsidRPr="00AF6FD9">
        <w:rPr>
          <w:rFonts w:ascii="Tahoma" w:hAnsi="Tahoma" w:cs="Tahoma"/>
          <w:b/>
          <w:sz w:val="24"/>
          <w:szCs w:val="24"/>
        </w:rPr>
        <w:t>9. Voorstel om een sanctie van 2 minpunten in de reguliere competitie toe te passen indien men de uitslagen van de beker niet op tijd invoert en/of bevestigd</w:t>
      </w:r>
    </w:p>
    <w:p w:rsidR="00AF6FD9" w:rsidRPr="00AF6FD9" w:rsidRDefault="00AF6FD9" w:rsidP="00AF6FD9">
      <w:pPr>
        <w:rPr>
          <w:rFonts w:ascii="Tahoma" w:hAnsi="Tahoma" w:cs="Tahoma"/>
          <w:sz w:val="24"/>
          <w:szCs w:val="24"/>
        </w:rPr>
      </w:pPr>
      <w:r w:rsidRPr="00AF6FD9">
        <w:rPr>
          <w:rFonts w:ascii="Tahoma" w:hAnsi="Tahoma" w:cs="Tahoma"/>
          <w:sz w:val="24"/>
          <w:szCs w:val="24"/>
        </w:rPr>
        <w:t>Voorstel wordt unaniem aangenomen.</w:t>
      </w:r>
    </w:p>
    <w:p w:rsidR="00AF6FD9" w:rsidRPr="00AF6FD9" w:rsidRDefault="00AF6FD9" w:rsidP="00AF6FD9">
      <w:pPr>
        <w:rPr>
          <w:rFonts w:ascii="Tahoma" w:hAnsi="Tahoma" w:cs="Tahoma"/>
          <w:sz w:val="24"/>
          <w:szCs w:val="24"/>
        </w:rPr>
      </w:pPr>
    </w:p>
    <w:p w:rsidR="00AF6FD9" w:rsidRPr="00AF6FD9" w:rsidRDefault="00AF6FD9" w:rsidP="00AF6FD9">
      <w:pPr>
        <w:rPr>
          <w:rFonts w:ascii="Tahoma" w:hAnsi="Tahoma" w:cs="Tahoma"/>
          <w:b/>
          <w:sz w:val="24"/>
          <w:szCs w:val="24"/>
        </w:rPr>
      </w:pPr>
      <w:r w:rsidRPr="00AF6FD9">
        <w:rPr>
          <w:rFonts w:ascii="Tahoma" w:hAnsi="Tahoma" w:cs="Tahoma"/>
          <w:b/>
          <w:sz w:val="24"/>
          <w:szCs w:val="24"/>
        </w:rPr>
        <w:t>9A. Voorstel 1 Ferry v.d. Blom</w:t>
      </w:r>
    </w:p>
    <w:p w:rsidR="00AF6FD9" w:rsidRPr="00AF6FD9" w:rsidRDefault="00AF6FD9" w:rsidP="00AF6FD9">
      <w:pPr>
        <w:numPr>
          <w:ilvl w:val="0"/>
          <w:numId w:val="24"/>
        </w:numPr>
        <w:contextualSpacing/>
        <w:rPr>
          <w:rFonts w:ascii="Tahoma" w:hAnsi="Tahoma" w:cs="Tahoma"/>
          <w:sz w:val="24"/>
          <w:szCs w:val="24"/>
        </w:rPr>
      </w:pPr>
      <w:r w:rsidRPr="00AF6FD9">
        <w:rPr>
          <w:rFonts w:ascii="Tahoma" w:hAnsi="Tahoma" w:cs="Tahoma"/>
          <w:sz w:val="24"/>
          <w:szCs w:val="24"/>
        </w:rPr>
        <w:t>Rookruimte; Het bestuur zal het toepassen in het huidige wedstrijd en speelgelegenheden reglement. Indien beide teams besluiten dat er gerookt mag worden volgt daar geen sanctie op.</w:t>
      </w:r>
    </w:p>
    <w:p w:rsidR="00AF6FD9" w:rsidRPr="00AF6FD9" w:rsidRDefault="00AF6FD9" w:rsidP="00AF6FD9">
      <w:pPr>
        <w:numPr>
          <w:ilvl w:val="0"/>
          <w:numId w:val="24"/>
        </w:numPr>
        <w:contextualSpacing/>
        <w:rPr>
          <w:rFonts w:ascii="Tahoma" w:hAnsi="Tahoma" w:cs="Tahoma"/>
          <w:sz w:val="24"/>
          <w:szCs w:val="24"/>
        </w:rPr>
      </w:pPr>
      <w:r w:rsidRPr="00AF6FD9">
        <w:rPr>
          <w:rFonts w:ascii="Tahoma" w:hAnsi="Tahoma" w:cs="Tahoma"/>
          <w:sz w:val="24"/>
          <w:szCs w:val="24"/>
        </w:rPr>
        <w:t>Play-Off; Niet op komen dagen van teams tijdens de play-off degradatie/promotie start aankomende competitie met een -/- 9 sanctie.</w:t>
      </w:r>
    </w:p>
    <w:p w:rsidR="00AF6FD9" w:rsidRPr="00AF6FD9" w:rsidRDefault="00AF6FD9" w:rsidP="00AF6FD9">
      <w:pPr>
        <w:ind w:left="720"/>
        <w:contextualSpacing/>
        <w:rPr>
          <w:rFonts w:ascii="Tahoma" w:hAnsi="Tahoma" w:cs="Tahoma"/>
          <w:sz w:val="24"/>
          <w:szCs w:val="24"/>
        </w:rPr>
      </w:pPr>
      <w:r w:rsidRPr="00AF6FD9">
        <w:rPr>
          <w:rFonts w:ascii="Tahoma" w:hAnsi="Tahoma" w:cs="Tahoma"/>
          <w:sz w:val="24"/>
          <w:szCs w:val="24"/>
        </w:rPr>
        <w:t>Dit voorstel wordt in stemming gebracht. 16 stemmen voor, 11 stemmen tegen geen onthoudingen. Voorstel wordt aangenomen met aanvang van seizoen 2017-2018.</w:t>
      </w:r>
    </w:p>
    <w:p w:rsidR="00AF6FD9" w:rsidRPr="00AF6FD9" w:rsidRDefault="00AF6FD9" w:rsidP="00AF6FD9">
      <w:pPr>
        <w:rPr>
          <w:rFonts w:ascii="Tahoma" w:hAnsi="Tahoma" w:cs="Tahoma"/>
          <w:sz w:val="24"/>
          <w:szCs w:val="24"/>
        </w:rPr>
      </w:pPr>
    </w:p>
    <w:p w:rsidR="00AF6FD9" w:rsidRPr="00AF6FD9" w:rsidRDefault="00AF6FD9" w:rsidP="00AF6FD9">
      <w:pPr>
        <w:rPr>
          <w:rFonts w:ascii="Tahoma" w:hAnsi="Tahoma" w:cs="Tahoma"/>
          <w:sz w:val="24"/>
          <w:szCs w:val="24"/>
        </w:rPr>
      </w:pPr>
      <w:r w:rsidRPr="00AF6FD9">
        <w:rPr>
          <w:rFonts w:ascii="Tahoma" w:hAnsi="Tahoma" w:cs="Tahoma"/>
          <w:b/>
          <w:sz w:val="24"/>
          <w:szCs w:val="24"/>
        </w:rPr>
        <w:t xml:space="preserve">9B. Voorstel 2 Jaimie </w:t>
      </w:r>
      <w:proofErr w:type="spellStart"/>
      <w:r w:rsidRPr="00AF6FD9">
        <w:rPr>
          <w:rFonts w:ascii="Tahoma" w:hAnsi="Tahoma" w:cs="Tahoma"/>
          <w:b/>
          <w:sz w:val="24"/>
          <w:szCs w:val="24"/>
        </w:rPr>
        <w:t>Fambach</w:t>
      </w:r>
      <w:proofErr w:type="spellEnd"/>
    </w:p>
    <w:p w:rsidR="00AF6FD9" w:rsidRPr="00AF6FD9" w:rsidRDefault="00AF6FD9" w:rsidP="00AF6FD9">
      <w:pPr>
        <w:rPr>
          <w:rFonts w:ascii="Tahoma" w:hAnsi="Tahoma" w:cs="Tahoma"/>
          <w:sz w:val="24"/>
          <w:szCs w:val="24"/>
        </w:rPr>
      </w:pPr>
      <w:r w:rsidRPr="00AF6FD9">
        <w:rPr>
          <w:rFonts w:ascii="Tahoma" w:hAnsi="Tahoma" w:cs="Tahoma"/>
          <w:sz w:val="24"/>
          <w:szCs w:val="24"/>
        </w:rPr>
        <w:tab/>
        <w:t xml:space="preserve">Voorstel om de </w:t>
      </w:r>
      <w:proofErr w:type="spellStart"/>
      <w:r w:rsidRPr="00AF6FD9">
        <w:rPr>
          <w:rFonts w:ascii="Tahoma" w:hAnsi="Tahoma" w:cs="Tahoma"/>
          <w:sz w:val="24"/>
          <w:szCs w:val="24"/>
        </w:rPr>
        <w:t>CLoD</w:t>
      </w:r>
      <w:proofErr w:type="spellEnd"/>
      <w:r w:rsidRPr="00AF6FD9">
        <w:rPr>
          <w:rFonts w:ascii="Tahoma" w:hAnsi="Tahoma" w:cs="Tahoma"/>
          <w:sz w:val="24"/>
          <w:szCs w:val="24"/>
        </w:rPr>
        <w:t xml:space="preserve"> ticket af te schaffen bij het winnen van de DDM ranking </w:t>
      </w:r>
    </w:p>
    <w:p w:rsidR="00AF6FD9" w:rsidRPr="00AF6FD9" w:rsidRDefault="00AF6FD9" w:rsidP="00AF6FD9">
      <w:pPr>
        <w:rPr>
          <w:rFonts w:ascii="Tahoma" w:hAnsi="Tahoma" w:cs="Tahoma"/>
          <w:sz w:val="24"/>
          <w:szCs w:val="24"/>
        </w:rPr>
      </w:pPr>
      <w:r w:rsidRPr="00AF6FD9">
        <w:rPr>
          <w:rFonts w:ascii="Tahoma" w:hAnsi="Tahoma" w:cs="Tahoma"/>
          <w:sz w:val="24"/>
          <w:szCs w:val="24"/>
        </w:rPr>
        <w:tab/>
        <w:t>en de DDM ranking alleen nog op te bouwen met singletoernooien.</w:t>
      </w:r>
    </w:p>
    <w:p w:rsidR="00AF6FD9" w:rsidRPr="00AF6FD9" w:rsidRDefault="00AF6FD9" w:rsidP="00AF6FD9">
      <w:pPr>
        <w:rPr>
          <w:rFonts w:ascii="Tahoma" w:hAnsi="Tahoma" w:cs="Tahoma"/>
          <w:sz w:val="24"/>
          <w:szCs w:val="24"/>
        </w:rPr>
      </w:pPr>
      <w:r w:rsidRPr="00AF6FD9">
        <w:rPr>
          <w:rFonts w:ascii="Tahoma" w:hAnsi="Tahoma" w:cs="Tahoma"/>
          <w:sz w:val="24"/>
          <w:szCs w:val="24"/>
        </w:rPr>
        <w:tab/>
      </w:r>
      <w:proofErr w:type="spellStart"/>
      <w:r w:rsidRPr="00AF6FD9">
        <w:rPr>
          <w:rFonts w:ascii="Tahoma" w:hAnsi="Tahoma" w:cs="Tahoma"/>
          <w:sz w:val="24"/>
          <w:szCs w:val="24"/>
        </w:rPr>
        <w:t>CLoD</w:t>
      </w:r>
      <w:proofErr w:type="spellEnd"/>
      <w:r w:rsidRPr="00AF6FD9">
        <w:rPr>
          <w:rFonts w:ascii="Tahoma" w:hAnsi="Tahoma" w:cs="Tahoma"/>
          <w:sz w:val="24"/>
          <w:szCs w:val="24"/>
        </w:rPr>
        <w:t xml:space="preserve"> ticket voor de winnaar/winnares van het finaletoernooi.</w:t>
      </w:r>
    </w:p>
    <w:p w:rsidR="00AF6FD9" w:rsidRPr="00AF6FD9" w:rsidRDefault="00AF6FD9" w:rsidP="00AF6FD9">
      <w:pPr>
        <w:rPr>
          <w:rFonts w:ascii="Tahoma" w:hAnsi="Tahoma" w:cs="Tahoma"/>
          <w:sz w:val="24"/>
          <w:szCs w:val="24"/>
        </w:rPr>
      </w:pPr>
      <w:r w:rsidRPr="00AF6FD9">
        <w:rPr>
          <w:rFonts w:ascii="Tahoma" w:hAnsi="Tahoma" w:cs="Tahoma"/>
          <w:sz w:val="24"/>
          <w:szCs w:val="24"/>
        </w:rPr>
        <w:tab/>
        <w:t>Voorstel wordt in stemming gebracht.</w:t>
      </w:r>
    </w:p>
    <w:p w:rsidR="00AF6FD9" w:rsidRPr="00AF6FD9" w:rsidRDefault="00AF6FD9" w:rsidP="00AF6FD9">
      <w:pPr>
        <w:rPr>
          <w:rFonts w:ascii="Tahoma" w:hAnsi="Tahoma" w:cs="Tahoma"/>
          <w:sz w:val="24"/>
          <w:szCs w:val="24"/>
        </w:rPr>
      </w:pPr>
      <w:r w:rsidRPr="00AF6FD9">
        <w:rPr>
          <w:rFonts w:ascii="Tahoma" w:hAnsi="Tahoma" w:cs="Tahoma"/>
          <w:sz w:val="24"/>
          <w:szCs w:val="24"/>
        </w:rPr>
        <w:tab/>
        <w:t xml:space="preserve">13 stemmen voor, 2 stemmen tegen en 16 onthoudingen. Voorstel wordt </w:t>
      </w:r>
    </w:p>
    <w:p w:rsidR="00AF6FD9" w:rsidRPr="00AF6FD9" w:rsidRDefault="00AF6FD9" w:rsidP="00AF6FD9">
      <w:pPr>
        <w:rPr>
          <w:rFonts w:ascii="Tahoma" w:hAnsi="Tahoma" w:cs="Tahoma"/>
          <w:sz w:val="24"/>
          <w:szCs w:val="24"/>
        </w:rPr>
      </w:pPr>
      <w:r w:rsidRPr="00AF6FD9">
        <w:rPr>
          <w:rFonts w:ascii="Tahoma" w:hAnsi="Tahoma" w:cs="Tahoma"/>
          <w:sz w:val="24"/>
          <w:szCs w:val="24"/>
        </w:rPr>
        <w:tab/>
        <w:t>Aangenomen en zal met ingang van de DDM 2017-2018 van kracht zijn.</w:t>
      </w:r>
    </w:p>
    <w:p w:rsidR="00AF6FD9" w:rsidRPr="00AF6FD9" w:rsidRDefault="00AF6FD9" w:rsidP="00AF6FD9">
      <w:pPr>
        <w:jc w:val="center"/>
        <w:rPr>
          <w:rFonts w:ascii="Tahoma" w:hAnsi="Tahoma" w:cs="Tahoma"/>
          <w:sz w:val="24"/>
          <w:szCs w:val="24"/>
        </w:rPr>
      </w:pPr>
    </w:p>
    <w:p w:rsidR="00AF6FD9" w:rsidRPr="00AF6FD9" w:rsidRDefault="00AF6FD9" w:rsidP="00AF6FD9">
      <w:pPr>
        <w:rPr>
          <w:rFonts w:ascii="Tahoma" w:hAnsi="Tahoma" w:cs="Tahoma"/>
          <w:sz w:val="24"/>
          <w:szCs w:val="24"/>
        </w:rPr>
      </w:pPr>
      <w:r w:rsidRPr="00AF6FD9">
        <w:rPr>
          <w:rFonts w:ascii="Tahoma" w:hAnsi="Tahoma" w:cs="Tahoma"/>
          <w:b/>
          <w:sz w:val="24"/>
          <w:szCs w:val="24"/>
        </w:rPr>
        <w:t xml:space="preserve">9C. Voorstel Patrick van Santen namens The </w:t>
      </w:r>
      <w:proofErr w:type="spellStart"/>
      <w:r w:rsidRPr="00AF6FD9">
        <w:rPr>
          <w:rFonts w:ascii="Tahoma" w:hAnsi="Tahoma" w:cs="Tahoma"/>
          <w:b/>
          <w:sz w:val="24"/>
          <w:szCs w:val="24"/>
        </w:rPr>
        <w:t>Birds</w:t>
      </w:r>
      <w:proofErr w:type="spellEnd"/>
      <w:r w:rsidRPr="00AF6FD9">
        <w:rPr>
          <w:rFonts w:ascii="Tahoma" w:hAnsi="Tahoma" w:cs="Tahoma"/>
          <w:b/>
          <w:sz w:val="24"/>
          <w:szCs w:val="24"/>
        </w:rPr>
        <w:t>.</w:t>
      </w:r>
    </w:p>
    <w:p w:rsidR="00AF6FD9" w:rsidRPr="00AF6FD9" w:rsidRDefault="00AF6FD9" w:rsidP="00AF6FD9">
      <w:pPr>
        <w:rPr>
          <w:rFonts w:ascii="Tahoma" w:hAnsi="Tahoma" w:cs="Tahoma"/>
          <w:sz w:val="24"/>
          <w:szCs w:val="24"/>
        </w:rPr>
      </w:pPr>
      <w:r w:rsidRPr="00AF6FD9">
        <w:rPr>
          <w:rFonts w:ascii="Tahoma" w:hAnsi="Tahoma" w:cs="Tahoma"/>
          <w:sz w:val="24"/>
          <w:szCs w:val="24"/>
        </w:rPr>
        <w:tab/>
        <w:t>Voorstel tot wijziging wedstrijdreglement.</w:t>
      </w:r>
    </w:p>
    <w:p w:rsidR="00AF6FD9" w:rsidRDefault="00AF6FD9" w:rsidP="00AF6FD9">
      <w:pPr>
        <w:rPr>
          <w:rFonts w:ascii="Tahoma" w:hAnsi="Tahoma" w:cs="Tahoma"/>
          <w:sz w:val="24"/>
          <w:szCs w:val="24"/>
        </w:rPr>
      </w:pPr>
      <w:r w:rsidRPr="00AF6FD9">
        <w:rPr>
          <w:rFonts w:ascii="Tahoma" w:hAnsi="Tahoma" w:cs="Tahoma"/>
          <w:sz w:val="24"/>
          <w:szCs w:val="24"/>
        </w:rPr>
        <w:tab/>
        <w:t xml:space="preserve">De teamgame te laten vervallen en een </w:t>
      </w:r>
      <w:proofErr w:type="spellStart"/>
      <w:r w:rsidRPr="00AF6FD9">
        <w:rPr>
          <w:rFonts w:ascii="Tahoma" w:hAnsi="Tahoma" w:cs="Tahoma"/>
          <w:sz w:val="24"/>
          <w:szCs w:val="24"/>
        </w:rPr>
        <w:t>round</w:t>
      </w:r>
      <w:proofErr w:type="spellEnd"/>
      <w:r w:rsidRPr="00AF6FD9">
        <w:rPr>
          <w:rFonts w:ascii="Tahoma" w:hAnsi="Tahoma" w:cs="Tahoma"/>
          <w:sz w:val="24"/>
          <w:szCs w:val="24"/>
        </w:rPr>
        <w:t xml:space="preserve"> </w:t>
      </w:r>
      <w:proofErr w:type="spellStart"/>
      <w:r w:rsidRPr="00AF6FD9">
        <w:rPr>
          <w:rFonts w:ascii="Tahoma" w:hAnsi="Tahoma" w:cs="Tahoma"/>
          <w:sz w:val="24"/>
          <w:szCs w:val="24"/>
        </w:rPr>
        <w:t>robin</w:t>
      </w:r>
      <w:proofErr w:type="spellEnd"/>
      <w:r w:rsidRPr="00AF6FD9">
        <w:rPr>
          <w:rFonts w:ascii="Tahoma" w:hAnsi="Tahoma" w:cs="Tahoma"/>
          <w:sz w:val="24"/>
          <w:szCs w:val="24"/>
        </w:rPr>
        <w:t xml:space="preserve"> toevoegen.</w:t>
      </w:r>
    </w:p>
    <w:p w:rsidR="00AF6FD9" w:rsidRPr="00AF6FD9" w:rsidRDefault="00AF6FD9" w:rsidP="00AF6FD9">
      <w:pPr>
        <w:rPr>
          <w:rFonts w:ascii="Tahoma" w:hAnsi="Tahoma" w:cs="Tahoma"/>
          <w:sz w:val="24"/>
          <w:szCs w:val="24"/>
        </w:rPr>
      </w:pPr>
    </w:p>
    <w:p w:rsidR="00AF6FD9" w:rsidRPr="00AF6FD9" w:rsidRDefault="00AF6FD9" w:rsidP="00AF6FD9">
      <w:pPr>
        <w:rPr>
          <w:rFonts w:ascii="Tahoma" w:hAnsi="Tahoma" w:cs="Tahoma"/>
          <w:sz w:val="24"/>
          <w:szCs w:val="24"/>
        </w:rPr>
      </w:pPr>
      <w:r w:rsidRPr="00AF6FD9">
        <w:rPr>
          <w:rFonts w:ascii="Tahoma" w:hAnsi="Tahoma" w:cs="Tahoma"/>
          <w:sz w:val="24"/>
          <w:szCs w:val="24"/>
        </w:rPr>
        <w:t>Het bestuur geeft aan dat bij een dergelijke wijziging kosten verbonden zijn aan de wijziging. Het wedstrijdprogramma dient aangepast te worden en de papieren wedstrijdformulieren dienen als zodanig ook aangepast te worden.</w:t>
      </w:r>
    </w:p>
    <w:p w:rsidR="00AF6FD9" w:rsidRPr="00AF6FD9" w:rsidRDefault="00AF6FD9" w:rsidP="00AF6FD9">
      <w:pPr>
        <w:rPr>
          <w:rFonts w:ascii="Tahoma" w:hAnsi="Tahoma" w:cs="Tahoma"/>
          <w:sz w:val="24"/>
          <w:szCs w:val="24"/>
        </w:rPr>
      </w:pPr>
      <w:r w:rsidRPr="00AF6FD9">
        <w:rPr>
          <w:rFonts w:ascii="Tahoma" w:hAnsi="Tahoma" w:cs="Tahoma"/>
          <w:sz w:val="24"/>
          <w:szCs w:val="24"/>
        </w:rPr>
        <w:t>Het voorstel wordt in stemming gebracht.</w:t>
      </w:r>
    </w:p>
    <w:p w:rsidR="00AF6FD9" w:rsidRPr="00AF6FD9" w:rsidRDefault="00AF6FD9" w:rsidP="00AF6FD9">
      <w:pPr>
        <w:rPr>
          <w:rFonts w:ascii="Tahoma" w:hAnsi="Tahoma" w:cs="Tahoma"/>
          <w:sz w:val="24"/>
          <w:szCs w:val="24"/>
        </w:rPr>
      </w:pPr>
      <w:r w:rsidRPr="00AF6FD9">
        <w:rPr>
          <w:rFonts w:ascii="Tahoma" w:hAnsi="Tahoma" w:cs="Tahoma"/>
          <w:sz w:val="24"/>
          <w:szCs w:val="24"/>
        </w:rPr>
        <w:t>13 stemmen voor, 18 stemmen tegen.</w:t>
      </w:r>
    </w:p>
    <w:p w:rsidR="00AF6FD9" w:rsidRPr="00AF6FD9" w:rsidRDefault="00AF6FD9" w:rsidP="00AF6FD9">
      <w:pPr>
        <w:rPr>
          <w:rFonts w:ascii="Tahoma" w:hAnsi="Tahoma" w:cs="Tahoma"/>
          <w:sz w:val="24"/>
          <w:szCs w:val="24"/>
        </w:rPr>
      </w:pPr>
      <w:r w:rsidRPr="00AF6FD9">
        <w:rPr>
          <w:rFonts w:ascii="Tahoma" w:hAnsi="Tahoma" w:cs="Tahoma"/>
          <w:sz w:val="24"/>
          <w:szCs w:val="24"/>
        </w:rPr>
        <w:t>Voorstel wordt afgewezen.</w:t>
      </w:r>
    </w:p>
    <w:p w:rsidR="00AF6FD9" w:rsidRPr="00AF6FD9" w:rsidRDefault="00AF6FD9" w:rsidP="00AF6FD9">
      <w:pPr>
        <w:rPr>
          <w:rFonts w:ascii="Tahoma" w:hAnsi="Tahoma" w:cs="Tahoma"/>
          <w:b/>
          <w:sz w:val="24"/>
          <w:szCs w:val="24"/>
        </w:rPr>
      </w:pPr>
    </w:p>
    <w:p w:rsidR="00AF6FD9" w:rsidRPr="00AF6FD9" w:rsidRDefault="00AF6FD9" w:rsidP="00AF6FD9">
      <w:pPr>
        <w:jc w:val="center"/>
        <w:rPr>
          <w:rFonts w:ascii="Tahoma" w:hAnsi="Tahoma" w:cs="Tahoma"/>
          <w:sz w:val="24"/>
          <w:szCs w:val="24"/>
        </w:rPr>
      </w:pPr>
      <w:r w:rsidRPr="00AF6FD9">
        <w:rPr>
          <w:rFonts w:ascii="Tahoma" w:hAnsi="Tahoma" w:cs="Tahoma"/>
          <w:sz w:val="24"/>
          <w:szCs w:val="24"/>
        </w:rPr>
        <w:t>-2-</w:t>
      </w:r>
    </w:p>
    <w:p w:rsidR="00AF6FD9" w:rsidRDefault="00AF6FD9" w:rsidP="00AF6FD9">
      <w:pPr>
        <w:rPr>
          <w:rFonts w:ascii="Tahoma" w:hAnsi="Tahoma" w:cs="Tahoma"/>
          <w:b/>
          <w:sz w:val="24"/>
          <w:szCs w:val="24"/>
        </w:rPr>
      </w:pPr>
    </w:p>
    <w:p w:rsidR="00AF6FD9" w:rsidRPr="00AF6FD9" w:rsidRDefault="00AF6FD9" w:rsidP="00AF6FD9">
      <w:pPr>
        <w:rPr>
          <w:rFonts w:ascii="Tahoma" w:hAnsi="Tahoma" w:cs="Tahoma"/>
          <w:b/>
          <w:sz w:val="24"/>
          <w:szCs w:val="24"/>
        </w:rPr>
      </w:pPr>
      <w:r w:rsidRPr="00AF6FD9">
        <w:rPr>
          <w:rFonts w:ascii="Tahoma" w:hAnsi="Tahoma" w:cs="Tahoma"/>
          <w:b/>
          <w:sz w:val="24"/>
          <w:szCs w:val="24"/>
        </w:rPr>
        <w:t>10. Pauze</w:t>
      </w:r>
    </w:p>
    <w:p w:rsidR="00AF6FD9" w:rsidRPr="00AF6FD9" w:rsidRDefault="00AF6FD9" w:rsidP="00AF6FD9">
      <w:pPr>
        <w:rPr>
          <w:rFonts w:ascii="Tahoma" w:hAnsi="Tahoma" w:cs="Tahoma"/>
          <w:sz w:val="24"/>
          <w:szCs w:val="24"/>
        </w:rPr>
      </w:pPr>
      <w:r w:rsidRPr="00AF6FD9">
        <w:rPr>
          <w:rFonts w:ascii="Tahoma" w:hAnsi="Tahoma" w:cs="Tahoma"/>
          <w:sz w:val="24"/>
          <w:szCs w:val="24"/>
        </w:rPr>
        <w:t>Tijdens de pauze zijn de leden in de gelegenheid vragen in te dienen bij de secretaris voor de rondvraag.</w:t>
      </w:r>
    </w:p>
    <w:p w:rsidR="00AF6FD9" w:rsidRPr="00AF6FD9" w:rsidRDefault="00AF6FD9" w:rsidP="00AF6FD9">
      <w:pPr>
        <w:jc w:val="both"/>
        <w:rPr>
          <w:rFonts w:ascii="Tahoma" w:hAnsi="Tahoma" w:cs="Tahoma"/>
          <w:sz w:val="24"/>
          <w:szCs w:val="24"/>
        </w:rPr>
      </w:pPr>
      <w:r w:rsidRPr="00AF6FD9">
        <w:rPr>
          <w:rFonts w:ascii="Tahoma" w:hAnsi="Tahoma" w:cs="Tahoma"/>
          <w:sz w:val="24"/>
          <w:szCs w:val="24"/>
        </w:rPr>
        <w:t>Het bestuur nodigt alle aanwezigen uit voor een drankje en een hapje.</w:t>
      </w:r>
    </w:p>
    <w:p w:rsidR="00AF6FD9" w:rsidRPr="00AF6FD9" w:rsidRDefault="00AF6FD9" w:rsidP="00AF6FD9">
      <w:pPr>
        <w:rPr>
          <w:rFonts w:ascii="Tahoma" w:hAnsi="Tahoma" w:cs="Tahoma"/>
          <w:sz w:val="24"/>
          <w:szCs w:val="24"/>
        </w:rPr>
      </w:pPr>
    </w:p>
    <w:p w:rsidR="00AF6FD9" w:rsidRPr="00AF6FD9" w:rsidRDefault="00AF6FD9" w:rsidP="00AF6FD9">
      <w:pPr>
        <w:rPr>
          <w:rFonts w:ascii="Tahoma" w:hAnsi="Tahoma" w:cs="Tahoma"/>
          <w:b/>
          <w:sz w:val="24"/>
          <w:szCs w:val="24"/>
        </w:rPr>
      </w:pPr>
      <w:r w:rsidRPr="00AF6FD9">
        <w:rPr>
          <w:rFonts w:ascii="Tahoma" w:hAnsi="Tahoma" w:cs="Tahoma"/>
          <w:b/>
          <w:sz w:val="24"/>
          <w:szCs w:val="24"/>
        </w:rPr>
        <w:t>11. Vaststellen contributie 2017-2018</w:t>
      </w:r>
    </w:p>
    <w:p w:rsidR="00AF6FD9" w:rsidRPr="00AF6FD9" w:rsidRDefault="00AF6FD9" w:rsidP="00AF6FD9">
      <w:pPr>
        <w:rPr>
          <w:rFonts w:ascii="Tahoma" w:hAnsi="Tahoma" w:cs="Tahoma"/>
          <w:sz w:val="24"/>
          <w:szCs w:val="24"/>
        </w:rPr>
      </w:pPr>
      <w:r w:rsidRPr="00AF6FD9">
        <w:rPr>
          <w:rFonts w:ascii="Tahoma" w:hAnsi="Tahoma" w:cs="Tahoma"/>
          <w:sz w:val="24"/>
          <w:szCs w:val="24"/>
        </w:rPr>
        <w:t>Het bestuur stelt voor de contributie voor het seizoen 2017-2018 niet te verhogen.</w:t>
      </w:r>
    </w:p>
    <w:p w:rsidR="00AF6FD9" w:rsidRPr="00AF6FD9" w:rsidRDefault="00AF6FD9" w:rsidP="00AF6FD9">
      <w:pPr>
        <w:rPr>
          <w:rFonts w:ascii="Tahoma" w:hAnsi="Tahoma" w:cs="Tahoma"/>
          <w:sz w:val="24"/>
          <w:szCs w:val="24"/>
        </w:rPr>
      </w:pPr>
      <w:r w:rsidRPr="00AF6FD9">
        <w:rPr>
          <w:rFonts w:ascii="Tahoma" w:hAnsi="Tahoma" w:cs="Tahoma"/>
          <w:sz w:val="24"/>
          <w:szCs w:val="24"/>
        </w:rPr>
        <w:t>Dit voorstel wordt unaniem door de vergadering aangenomen.</w:t>
      </w:r>
    </w:p>
    <w:p w:rsidR="00AF6FD9" w:rsidRPr="00AF6FD9" w:rsidRDefault="00AF6FD9" w:rsidP="00AF6FD9">
      <w:pPr>
        <w:rPr>
          <w:rFonts w:ascii="Tahoma" w:hAnsi="Tahoma" w:cs="Tahoma"/>
          <w:sz w:val="24"/>
          <w:szCs w:val="24"/>
        </w:rPr>
      </w:pPr>
    </w:p>
    <w:p w:rsidR="00AF6FD9" w:rsidRPr="00AF6FD9" w:rsidRDefault="00AF6FD9" w:rsidP="00AF6FD9">
      <w:pPr>
        <w:rPr>
          <w:rFonts w:ascii="Tahoma" w:hAnsi="Tahoma" w:cs="Tahoma"/>
          <w:sz w:val="24"/>
          <w:szCs w:val="24"/>
        </w:rPr>
      </w:pPr>
      <w:r w:rsidRPr="00AF6FD9">
        <w:rPr>
          <w:rFonts w:ascii="Tahoma" w:hAnsi="Tahoma" w:cs="Tahoma"/>
          <w:b/>
          <w:sz w:val="24"/>
          <w:szCs w:val="24"/>
        </w:rPr>
        <w:t>12. Rondvraag</w:t>
      </w:r>
    </w:p>
    <w:p w:rsidR="00AF6FD9" w:rsidRPr="00AF6FD9" w:rsidRDefault="00AF6FD9" w:rsidP="00AF6FD9">
      <w:pPr>
        <w:rPr>
          <w:rFonts w:ascii="Tahoma" w:hAnsi="Tahoma" w:cs="Tahoma"/>
          <w:sz w:val="24"/>
          <w:szCs w:val="24"/>
        </w:rPr>
      </w:pPr>
      <w:r w:rsidRPr="00AF6FD9">
        <w:rPr>
          <w:rFonts w:ascii="Tahoma" w:hAnsi="Tahoma" w:cs="Tahoma"/>
          <w:sz w:val="24"/>
          <w:szCs w:val="24"/>
        </w:rPr>
        <w:t xml:space="preserve">George ten Brink heeft een vraag aan wedstrijdsecretaris Ruud Willersen. Vervolgens staat Ruud op en feliciteert de voorzitter, Gerard Elderenbosch en de secretaris Jacqueline Elderenbosch met hun jubileum. Beiden vervullen ruim 20 jaar een bestuursfunctie binnen de DORA. Gerard en Jacqueline krijgen een diner en een paar persoonlijke cadeaus aangeboden van het bestuur. </w:t>
      </w:r>
    </w:p>
    <w:p w:rsidR="00AF6FD9" w:rsidRPr="00AF6FD9" w:rsidRDefault="00AF6FD9" w:rsidP="00AF6FD9">
      <w:pPr>
        <w:rPr>
          <w:rFonts w:ascii="Tahoma" w:hAnsi="Tahoma" w:cs="Tahoma"/>
          <w:sz w:val="24"/>
          <w:szCs w:val="24"/>
        </w:rPr>
      </w:pPr>
      <w:r w:rsidRPr="00AF6FD9">
        <w:rPr>
          <w:rFonts w:ascii="Tahoma" w:hAnsi="Tahoma" w:cs="Tahoma"/>
          <w:sz w:val="24"/>
          <w:szCs w:val="24"/>
        </w:rPr>
        <w:t xml:space="preserve">Gerard en Jacqueline zijn zeer verrast door dit gebaar en danken het bestuur en haar leden voor het vertrouwen. </w:t>
      </w:r>
    </w:p>
    <w:p w:rsidR="00AF6FD9" w:rsidRPr="00AF6FD9" w:rsidRDefault="00AF6FD9" w:rsidP="00AF6FD9">
      <w:pPr>
        <w:rPr>
          <w:rFonts w:ascii="Tahoma" w:hAnsi="Tahoma" w:cs="Tahoma"/>
          <w:sz w:val="24"/>
          <w:szCs w:val="24"/>
        </w:rPr>
      </w:pPr>
    </w:p>
    <w:p w:rsidR="00AF6FD9" w:rsidRPr="00AF6FD9" w:rsidRDefault="00AF6FD9" w:rsidP="00AF6FD9">
      <w:pPr>
        <w:rPr>
          <w:rFonts w:ascii="Tahoma" w:hAnsi="Tahoma" w:cs="Tahoma"/>
          <w:b/>
          <w:sz w:val="24"/>
          <w:szCs w:val="24"/>
        </w:rPr>
      </w:pPr>
      <w:r w:rsidRPr="00AF6FD9">
        <w:rPr>
          <w:rFonts w:ascii="Tahoma" w:hAnsi="Tahoma" w:cs="Tahoma"/>
          <w:b/>
          <w:sz w:val="24"/>
          <w:szCs w:val="24"/>
        </w:rPr>
        <w:t>11. Sluiting</w:t>
      </w:r>
    </w:p>
    <w:p w:rsidR="00AF6FD9" w:rsidRPr="00AF6FD9" w:rsidRDefault="00AF6FD9" w:rsidP="00AF6FD9">
      <w:pPr>
        <w:rPr>
          <w:rFonts w:ascii="Tahoma" w:hAnsi="Tahoma" w:cs="Tahoma"/>
          <w:sz w:val="24"/>
          <w:szCs w:val="24"/>
        </w:rPr>
      </w:pPr>
      <w:r w:rsidRPr="00AF6FD9">
        <w:rPr>
          <w:rFonts w:ascii="Tahoma" w:hAnsi="Tahoma" w:cs="Tahoma"/>
          <w:sz w:val="24"/>
          <w:szCs w:val="24"/>
        </w:rPr>
        <w:t>De voorzitter sluit de vergadering om 21.30 uur en bedankt iedereen voor zijn of haar aanwezigheid.</w:t>
      </w:r>
      <w:r w:rsidRPr="00AF6FD9">
        <w:rPr>
          <w:rFonts w:ascii="Tahoma" w:hAnsi="Tahoma" w:cs="Tahoma"/>
          <w:sz w:val="24"/>
          <w:szCs w:val="24"/>
        </w:rPr>
        <w:tab/>
      </w:r>
    </w:p>
    <w:p w:rsidR="00AF6FD9" w:rsidRPr="00AF6FD9" w:rsidRDefault="00AF6FD9" w:rsidP="00AF6FD9">
      <w:pPr>
        <w:rPr>
          <w:rFonts w:ascii="Tahoma" w:hAnsi="Tahoma" w:cs="Tahoma"/>
          <w:sz w:val="24"/>
          <w:szCs w:val="24"/>
        </w:rPr>
      </w:pPr>
    </w:p>
    <w:p w:rsidR="00AF6FD9" w:rsidRPr="00AF6FD9" w:rsidRDefault="00AF6FD9" w:rsidP="00AF6FD9">
      <w:pPr>
        <w:rPr>
          <w:rFonts w:ascii="Tahoma" w:hAnsi="Tahoma" w:cs="Tahoma"/>
          <w:sz w:val="24"/>
          <w:szCs w:val="24"/>
        </w:rPr>
      </w:pPr>
    </w:p>
    <w:p w:rsidR="00AF6FD9" w:rsidRPr="00AF6FD9" w:rsidRDefault="00AF6FD9" w:rsidP="00AF6FD9"/>
    <w:p w:rsidR="00AF6FD9" w:rsidRPr="00AF6FD9" w:rsidRDefault="00AF6FD9" w:rsidP="00AF6FD9"/>
    <w:p w:rsidR="00AF6FD9" w:rsidRPr="00AF6FD9" w:rsidRDefault="00AF6FD9" w:rsidP="00AF6FD9"/>
    <w:p w:rsidR="00AF6FD9" w:rsidRPr="00AF6FD9" w:rsidRDefault="00AF6FD9" w:rsidP="00AF6FD9"/>
    <w:p w:rsidR="00AF6FD9" w:rsidRPr="00AF6FD9" w:rsidRDefault="00AF6FD9" w:rsidP="00AF6FD9"/>
    <w:p w:rsidR="00AF6FD9" w:rsidRPr="00AF6FD9" w:rsidRDefault="00AF6FD9" w:rsidP="00AF6FD9"/>
    <w:p w:rsidR="00AF6FD9" w:rsidRPr="00AF6FD9" w:rsidRDefault="00AF6FD9" w:rsidP="00AF6FD9"/>
    <w:p w:rsidR="00AF6FD9" w:rsidRPr="00AF6FD9" w:rsidRDefault="00AF6FD9" w:rsidP="00AF6FD9"/>
    <w:p w:rsidR="00AF6FD9" w:rsidRPr="00AF6FD9" w:rsidRDefault="00AF6FD9" w:rsidP="00AF6FD9"/>
    <w:p w:rsidR="00AF6FD9" w:rsidRPr="00AF6FD9" w:rsidRDefault="00AF6FD9" w:rsidP="00AF6FD9"/>
    <w:p w:rsidR="00AF6FD9" w:rsidRPr="00AF6FD9" w:rsidRDefault="00AF6FD9" w:rsidP="00AF6FD9"/>
    <w:p w:rsidR="00AF6FD9" w:rsidRPr="00AF6FD9" w:rsidRDefault="00AF6FD9" w:rsidP="00AF6FD9"/>
    <w:p w:rsidR="00AF6FD9" w:rsidRPr="00AF6FD9" w:rsidRDefault="00AF6FD9" w:rsidP="00AF6FD9"/>
    <w:p w:rsidR="00AF6FD9" w:rsidRPr="00AF6FD9" w:rsidRDefault="00AF6FD9" w:rsidP="00AF6FD9"/>
    <w:p w:rsidR="00AF6FD9" w:rsidRPr="00AF6FD9" w:rsidRDefault="00AF6FD9" w:rsidP="00AF6FD9"/>
    <w:p w:rsidR="00AF6FD9" w:rsidRPr="00AF6FD9" w:rsidRDefault="00AF6FD9" w:rsidP="00AF6FD9"/>
    <w:p w:rsidR="00AF6FD9" w:rsidRPr="00AF6FD9" w:rsidRDefault="00AF6FD9" w:rsidP="00AF6FD9"/>
    <w:p w:rsidR="00AF6FD9" w:rsidRPr="00AF6FD9" w:rsidRDefault="00AF6FD9" w:rsidP="00AF6FD9"/>
    <w:p w:rsidR="00AF6FD9" w:rsidRPr="00AF6FD9" w:rsidRDefault="00AF6FD9" w:rsidP="00AF6FD9"/>
    <w:p w:rsidR="00AF6FD9" w:rsidRDefault="00AF6FD9" w:rsidP="00AF6FD9">
      <w:pPr>
        <w:jc w:val="center"/>
        <w:rPr>
          <w:rFonts w:ascii="Tahoma" w:hAnsi="Tahoma" w:cs="Tahoma"/>
          <w:sz w:val="24"/>
          <w:szCs w:val="24"/>
        </w:rPr>
      </w:pPr>
    </w:p>
    <w:p w:rsidR="00AF6FD9" w:rsidRDefault="00AF6FD9" w:rsidP="00AF6FD9">
      <w:pPr>
        <w:jc w:val="center"/>
        <w:rPr>
          <w:rFonts w:ascii="Tahoma" w:hAnsi="Tahoma" w:cs="Tahoma"/>
          <w:sz w:val="24"/>
          <w:szCs w:val="24"/>
        </w:rPr>
      </w:pPr>
    </w:p>
    <w:p w:rsidR="00AF6FD9" w:rsidRDefault="00AF6FD9" w:rsidP="00AF6FD9">
      <w:pPr>
        <w:jc w:val="center"/>
        <w:rPr>
          <w:rFonts w:ascii="Tahoma" w:hAnsi="Tahoma" w:cs="Tahoma"/>
          <w:sz w:val="24"/>
          <w:szCs w:val="24"/>
        </w:rPr>
      </w:pPr>
    </w:p>
    <w:p w:rsidR="00AF6FD9" w:rsidRDefault="00AF6FD9" w:rsidP="00AF6FD9">
      <w:pPr>
        <w:jc w:val="center"/>
        <w:rPr>
          <w:rFonts w:ascii="Tahoma" w:hAnsi="Tahoma" w:cs="Tahoma"/>
          <w:sz w:val="24"/>
          <w:szCs w:val="24"/>
        </w:rPr>
      </w:pPr>
    </w:p>
    <w:p w:rsidR="00AF6FD9" w:rsidRDefault="00AF6FD9" w:rsidP="00AF6FD9">
      <w:pPr>
        <w:jc w:val="center"/>
        <w:rPr>
          <w:rFonts w:ascii="Tahoma" w:hAnsi="Tahoma" w:cs="Tahoma"/>
          <w:sz w:val="24"/>
          <w:szCs w:val="24"/>
        </w:rPr>
      </w:pPr>
    </w:p>
    <w:p w:rsidR="00AF6FD9" w:rsidRDefault="00AF6FD9" w:rsidP="00AF6FD9">
      <w:pPr>
        <w:jc w:val="center"/>
        <w:rPr>
          <w:rFonts w:ascii="Tahoma" w:hAnsi="Tahoma" w:cs="Tahoma"/>
          <w:sz w:val="24"/>
          <w:szCs w:val="24"/>
        </w:rPr>
      </w:pPr>
    </w:p>
    <w:p w:rsidR="00AF6FD9" w:rsidRDefault="00AF6FD9" w:rsidP="00AF6FD9">
      <w:pPr>
        <w:jc w:val="center"/>
        <w:rPr>
          <w:rFonts w:ascii="Tahoma" w:hAnsi="Tahoma" w:cs="Tahoma"/>
          <w:sz w:val="24"/>
          <w:szCs w:val="24"/>
        </w:rPr>
      </w:pPr>
    </w:p>
    <w:p w:rsidR="00AF6FD9" w:rsidRDefault="00AF6FD9" w:rsidP="00AF6FD9">
      <w:pPr>
        <w:jc w:val="center"/>
        <w:rPr>
          <w:rFonts w:ascii="Tahoma" w:hAnsi="Tahoma" w:cs="Tahoma"/>
          <w:sz w:val="24"/>
          <w:szCs w:val="24"/>
        </w:rPr>
      </w:pPr>
    </w:p>
    <w:p w:rsidR="00AF6FD9" w:rsidRDefault="00AF6FD9" w:rsidP="00AF6FD9">
      <w:pPr>
        <w:jc w:val="center"/>
        <w:rPr>
          <w:rFonts w:ascii="Tahoma" w:hAnsi="Tahoma" w:cs="Tahoma"/>
          <w:sz w:val="24"/>
          <w:szCs w:val="24"/>
        </w:rPr>
      </w:pPr>
    </w:p>
    <w:p w:rsidR="00AF6FD9" w:rsidRDefault="00AF6FD9" w:rsidP="00AF6FD9">
      <w:pPr>
        <w:jc w:val="center"/>
        <w:rPr>
          <w:rFonts w:ascii="Tahoma" w:hAnsi="Tahoma" w:cs="Tahoma"/>
          <w:sz w:val="24"/>
          <w:szCs w:val="24"/>
        </w:rPr>
      </w:pPr>
    </w:p>
    <w:p w:rsidR="00AF6FD9" w:rsidRDefault="00AF6FD9" w:rsidP="00AF6FD9">
      <w:pPr>
        <w:jc w:val="center"/>
        <w:rPr>
          <w:rFonts w:ascii="Tahoma" w:hAnsi="Tahoma" w:cs="Tahoma"/>
          <w:sz w:val="24"/>
          <w:szCs w:val="24"/>
        </w:rPr>
      </w:pPr>
    </w:p>
    <w:p w:rsidR="00AF6FD9" w:rsidRDefault="00AF6FD9" w:rsidP="00AF6FD9">
      <w:pPr>
        <w:jc w:val="center"/>
        <w:rPr>
          <w:rFonts w:ascii="Tahoma" w:hAnsi="Tahoma" w:cs="Tahoma"/>
          <w:sz w:val="24"/>
          <w:szCs w:val="24"/>
        </w:rPr>
      </w:pPr>
    </w:p>
    <w:p w:rsidR="00AF6FD9" w:rsidRDefault="00AF6FD9" w:rsidP="00AF6FD9">
      <w:pPr>
        <w:jc w:val="center"/>
        <w:rPr>
          <w:rFonts w:ascii="Tahoma" w:hAnsi="Tahoma" w:cs="Tahoma"/>
          <w:sz w:val="24"/>
          <w:szCs w:val="24"/>
        </w:rPr>
      </w:pPr>
    </w:p>
    <w:p w:rsidR="00AF6FD9" w:rsidRPr="00AF6FD9" w:rsidRDefault="00AF6FD9" w:rsidP="00AF6FD9">
      <w:pPr>
        <w:jc w:val="center"/>
        <w:rPr>
          <w:rFonts w:ascii="Tahoma" w:hAnsi="Tahoma" w:cs="Tahoma"/>
          <w:sz w:val="24"/>
          <w:szCs w:val="24"/>
        </w:rPr>
      </w:pPr>
      <w:r w:rsidRPr="00AF6FD9">
        <w:rPr>
          <w:rFonts w:ascii="Tahoma" w:hAnsi="Tahoma" w:cs="Tahoma"/>
          <w:sz w:val="24"/>
          <w:szCs w:val="24"/>
        </w:rPr>
        <w:t>-3-</w:t>
      </w:r>
    </w:p>
    <w:p w:rsidR="00C15F3B" w:rsidRPr="00902EAF" w:rsidRDefault="00C15F3B" w:rsidP="00C15F3B">
      <w:pPr>
        <w:rPr>
          <w:rFonts w:cs="Arial"/>
          <w:b/>
        </w:rPr>
      </w:pPr>
      <w:r>
        <w:rPr>
          <w:rFonts w:cs="Arial"/>
          <w:b/>
        </w:rPr>
        <w:t xml:space="preserve">                            </w:t>
      </w:r>
      <w:r w:rsidRPr="00902EAF">
        <w:rPr>
          <w:rFonts w:cs="Arial"/>
          <w:b/>
        </w:rPr>
        <w:t>Darts Organisatie Regio Amsterdam (D.O.R.A.) Begroting 2017</w:t>
      </w:r>
    </w:p>
    <w:p w:rsidR="00C15F3B" w:rsidRPr="00902EAF" w:rsidRDefault="00C15F3B" w:rsidP="00C15F3B">
      <w:pPr>
        <w:rPr>
          <w:rFonts w:cs="Arial"/>
          <w:sz w:val="16"/>
          <w:szCs w:val="16"/>
        </w:rPr>
      </w:pP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b/>
          <w:sz w:val="16"/>
          <w:szCs w:val="16"/>
        </w:rPr>
        <w:t>€</w:t>
      </w:r>
      <w:r w:rsidRPr="00902EAF">
        <w:rPr>
          <w:rFonts w:cs="Arial"/>
          <w:b/>
          <w:sz w:val="16"/>
          <w:szCs w:val="16"/>
        </w:rPr>
        <w:tab/>
      </w:r>
      <w:r w:rsidRPr="00902EAF">
        <w:rPr>
          <w:rFonts w:cs="Arial"/>
          <w:b/>
          <w:sz w:val="16"/>
          <w:szCs w:val="16"/>
        </w:rPr>
        <w:tab/>
        <w:t>€</w:t>
      </w:r>
      <w:r w:rsidRPr="00902EAF">
        <w:rPr>
          <w:rFonts w:cs="Arial"/>
          <w:b/>
          <w:sz w:val="16"/>
          <w:szCs w:val="16"/>
        </w:rPr>
        <w:br/>
        <w:t>Algemeen</w:t>
      </w:r>
      <w:r w:rsidRPr="00902EAF">
        <w:rPr>
          <w:rFonts w:cs="Arial"/>
          <w:b/>
          <w:sz w:val="16"/>
          <w:szCs w:val="16"/>
        </w:rPr>
        <w:br/>
      </w:r>
      <w:r w:rsidRPr="00902EAF">
        <w:rPr>
          <w:rFonts w:cs="Arial"/>
          <w:sz w:val="16"/>
          <w:szCs w:val="16"/>
        </w:rPr>
        <w:t>Afschrijving computers</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t>-500</w:t>
      </w:r>
      <w:r w:rsidRPr="00902EAF">
        <w:rPr>
          <w:rFonts w:cs="Arial"/>
          <w:sz w:val="16"/>
          <w:szCs w:val="16"/>
        </w:rPr>
        <w:br/>
        <w:t>Website/internet</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t>-700</w:t>
      </w:r>
      <w:r w:rsidRPr="00902EAF">
        <w:rPr>
          <w:rFonts w:cs="Arial"/>
          <w:sz w:val="16"/>
          <w:szCs w:val="16"/>
        </w:rPr>
        <w:br/>
        <w:t>Verzekeringen</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t>-1.100</w:t>
      </w:r>
      <w:r w:rsidRPr="00902EAF">
        <w:rPr>
          <w:rFonts w:cs="Arial"/>
          <w:sz w:val="16"/>
          <w:szCs w:val="16"/>
        </w:rPr>
        <w:tab/>
      </w:r>
      <w:r w:rsidRPr="00902EAF">
        <w:rPr>
          <w:rFonts w:cs="Arial"/>
          <w:sz w:val="16"/>
          <w:szCs w:val="16"/>
        </w:rPr>
        <w:br/>
        <w:t>Verbouwing Kantoor</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t>-1.500</w:t>
      </w:r>
      <w:r w:rsidRPr="00902EAF">
        <w:rPr>
          <w:rFonts w:cs="Arial"/>
          <w:sz w:val="16"/>
          <w:szCs w:val="16"/>
        </w:rPr>
        <w:br/>
        <w:t>Algemene kosten</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t>-800</w:t>
      </w:r>
      <w:r w:rsidRPr="00902EAF">
        <w:rPr>
          <w:rFonts w:cs="Arial"/>
          <w:sz w:val="16"/>
          <w:szCs w:val="16"/>
        </w:rPr>
        <w:br/>
        <w:t>Vrijwilligers/selectiefeest</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t>-4.000</w:t>
      </w:r>
      <w:r w:rsidRPr="00902EAF">
        <w:rPr>
          <w:rFonts w:cs="Arial"/>
          <w:sz w:val="16"/>
          <w:szCs w:val="16"/>
        </w:rPr>
        <w:br/>
        <w:t>Huur opslagruimte</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Pr>
          <w:rFonts w:cs="Arial"/>
          <w:sz w:val="16"/>
          <w:szCs w:val="16"/>
        </w:rPr>
        <w:tab/>
      </w:r>
      <w:r w:rsidRPr="00902EAF">
        <w:rPr>
          <w:rFonts w:cs="Arial"/>
          <w:sz w:val="16"/>
          <w:szCs w:val="16"/>
        </w:rPr>
        <w:t>-1.440</w:t>
      </w:r>
      <w:r w:rsidRPr="00902EAF">
        <w:rPr>
          <w:rFonts w:cs="Arial"/>
          <w:sz w:val="16"/>
          <w:szCs w:val="16"/>
        </w:rPr>
        <w:tab/>
      </w:r>
      <w:r w:rsidRPr="00902EAF">
        <w:rPr>
          <w:rFonts w:cs="Arial"/>
          <w:sz w:val="16"/>
          <w:szCs w:val="16"/>
        </w:rPr>
        <w:br/>
        <w:t>Bankkosten</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t>-250</w:t>
      </w:r>
      <w:r w:rsidRPr="00902EAF">
        <w:rPr>
          <w:rFonts w:cs="Arial"/>
          <w:sz w:val="16"/>
          <w:szCs w:val="16"/>
        </w:rPr>
        <w:br/>
        <w:t>Te ontvangen rente</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Pr>
          <w:rFonts w:cs="Arial"/>
          <w:sz w:val="16"/>
          <w:szCs w:val="16"/>
        </w:rPr>
        <w:tab/>
      </w:r>
      <w:r w:rsidRPr="00902EAF">
        <w:rPr>
          <w:rFonts w:cs="Arial"/>
          <w:sz w:val="16"/>
          <w:szCs w:val="16"/>
        </w:rPr>
        <w:t xml:space="preserve"> </w:t>
      </w:r>
      <w:r w:rsidRPr="00902EAF">
        <w:rPr>
          <w:rFonts w:cs="Arial"/>
          <w:sz w:val="16"/>
          <w:szCs w:val="16"/>
          <w:u w:val="single"/>
        </w:rPr>
        <w:t>250</w:t>
      </w:r>
      <w:r w:rsidRPr="00902EAF">
        <w:rPr>
          <w:rFonts w:cs="Arial"/>
          <w:sz w:val="16"/>
          <w:szCs w:val="16"/>
        </w:rPr>
        <w:br/>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b/>
          <w:sz w:val="16"/>
          <w:szCs w:val="16"/>
        </w:rPr>
        <w:t>-10.040</w:t>
      </w:r>
      <w:r w:rsidRPr="00902EAF">
        <w:rPr>
          <w:rFonts w:cs="Arial"/>
          <w:b/>
          <w:sz w:val="16"/>
          <w:szCs w:val="16"/>
        </w:rPr>
        <w:tab/>
      </w:r>
      <w:r w:rsidRPr="00902EAF">
        <w:rPr>
          <w:rFonts w:cs="Arial"/>
          <w:b/>
          <w:sz w:val="16"/>
          <w:szCs w:val="16"/>
        </w:rPr>
        <w:br/>
        <w:t>Bondskantoor</w:t>
      </w:r>
      <w:r w:rsidRPr="00902EAF">
        <w:rPr>
          <w:rFonts w:cs="Arial"/>
          <w:b/>
          <w:sz w:val="16"/>
          <w:szCs w:val="16"/>
        </w:rPr>
        <w:br/>
      </w:r>
      <w:r w:rsidRPr="00902EAF">
        <w:rPr>
          <w:rFonts w:cs="Arial"/>
          <w:sz w:val="16"/>
          <w:szCs w:val="16"/>
        </w:rPr>
        <w:t>Huur incl. servicekosten, verwarming e.d.</w:t>
      </w:r>
      <w:r w:rsidRPr="00902EAF">
        <w:rPr>
          <w:rFonts w:cs="Arial"/>
          <w:sz w:val="16"/>
          <w:szCs w:val="16"/>
        </w:rPr>
        <w:tab/>
      </w:r>
      <w:r w:rsidRPr="00902EAF">
        <w:rPr>
          <w:rFonts w:cs="Arial"/>
          <w:sz w:val="16"/>
          <w:szCs w:val="16"/>
        </w:rPr>
        <w:tab/>
      </w:r>
      <w:r w:rsidRPr="00902EAF">
        <w:rPr>
          <w:rFonts w:cs="Arial"/>
          <w:sz w:val="16"/>
          <w:szCs w:val="16"/>
        </w:rPr>
        <w:tab/>
        <w:t>-9.700</w:t>
      </w:r>
      <w:r w:rsidRPr="00902EAF">
        <w:rPr>
          <w:rFonts w:cs="Arial"/>
          <w:sz w:val="16"/>
          <w:szCs w:val="16"/>
        </w:rPr>
        <w:br/>
        <w:t>Telecommunicatie</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Pr>
          <w:rFonts w:cs="Arial"/>
          <w:sz w:val="16"/>
          <w:szCs w:val="16"/>
        </w:rPr>
        <w:tab/>
      </w:r>
      <w:r w:rsidRPr="00902EAF">
        <w:rPr>
          <w:rFonts w:cs="Arial"/>
          <w:sz w:val="16"/>
          <w:szCs w:val="16"/>
        </w:rPr>
        <w:t>-1.000</w:t>
      </w:r>
      <w:r w:rsidRPr="00902EAF">
        <w:rPr>
          <w:rFonts w:cs="Arial"/>
          <w:sz w:val="16"/>
          <w:szCs w:val="16"/>
        </w:rPr>
        <w:br/>
        <w:t>Lease printer</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t>-1.260</w:t>
      </w:r>
      <w:r w:rsidRPr="00902EAF">
        <w:rPr>
          <w:rFonts w:cs="Arial"/>
          <w:sz w:val="16"/>
          <w:szCs w:val="16"/>
        </w:rPr>
        <w:br/>
        <w:t>Onderhoud inventaris</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t>-500</w:t>
      </w:r>
      <w:r w:rsidRPr="00902EAF">
        <w:rPr>
          <w:rFonts w:cs="Arial"/>
          <w:sz w:val="16"/>
          <w:szCs w:val="16"/>
        </w:rPr>
        <w:tab/>
      </w:r>
      <w:r w:rsidRPr="00902EAF">
        <w:rPr>
          <w:rFonts w:cs="Arial"/>
          <w:sz w:val="16"/>
          <w:szCs w:val="16"/>
        </w:rPr>
        <w:br/>
        <w:t>Kantine- en schoonmaakkosten</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t>-400</w:t>
      </w:r>
      <w:r w:rsidRPr="00902EAF">
        <w:rPr>
          <w:rFonts w:cs="Arial"/>
          <w:sz w:val="16"/>
          <w:szCs w:val="16"/>
        </w:rPr>
        <w:br/>
        <w:t>Vergoedingen</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u w:val="single"/>
        </w:rPr>
        <w:t>-950</w:t>
      </w:r>
      <w:r w:rsidRPr="00902EAF">
        <w:rPr>
          <w:rFonts w:cs="Arial"/>
          <w:sz w:val="16"/>
          <w:szCs w:val="16"/>
        </w:rPr>
        <w:br/>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b/>
          <w:sz w:val="16"/>
          <w:szCs w:val="16"/>
        </w:rPr>
        <w:t>-13.810</w:t>
      </w:r>
      <w:r w:rsidRPr="00902EAF">
        <w:rPr>
          <w:rFonts w:cs="Arial"/>
          <w:b/>
          <w:sz w:val="16"/>
          <w:szCs w:val="16"/>
        </w:rPr>
        <w:br/>
        <w:t>Bestuur</w:t>
      </w:r>
      <w:r w:rsidRPr="00902EAF">
        <w:rPr>
          <w:rFonts w:cs="Arial"/>
          <w:sz w:val="16"/>
          <w:szCs w:val="16"/>
        </w:rPr>
        <w:tab/>
      </w:r>
      <w:r w:rsidRPr="00902EAF">
        <w:rPr>
          <w:rFonts w:cs="Arial"/>
          <w:sz w:val="16"/>
          <w:szCs w:val="16"/>
        </w:rPr>
        <w:br/>
        <w:t>Portokosten</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t>-100</w:t>
      </w:r>
      <w:r w:rsidRPr="00902EAF">
        <w:rPr>
          <w:rFonts w:cs="Arial"/>
          <w:sz w:val="16"/>
          <w:szCs w:val="16"/>
        </w:rPr>
        <w:br/>
        <w:t>Vergoedingen</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u w:val="single"/>
        </w:rPr>
        <w:t>-2.100</w:t>
      </w:r>
      <w:r w:rsidRPr="00902EAF">
        <w:rPr>
          <w:rFonts w:cs="Arial"/>
          <w:sz w:val="16"/>
          <w:szCs w:val="16"/>
        </w:rPr>
        <w:tab/>
      </w:r>
      <w:r w:rsidRPr="00902EAF">
        <w:rPr>
          <w:rFonts w:cs="Arial"/>
          <w:sz w:val="16"/>
          <w:szCs w:val="16"/>
        </w:rPr>
        <w:br/>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b/>
          <w:sz w:val="16"/>
          <w:szCs w:val="16"/>
        </w:rPr>
        <w:t>-2.200</w:t>
      </w:r>
      <w:r w:rsidRPr="00902EAF">
        <w:rPr>
          <w:rFonts w:cs="Arial"/>
          <w:b/>
          <w:sz w:val="16"/>
          <w:szCs w:val="16"/>
        </w:rPr>
        <w:br/>
        <w:t>Ledenadministratie</w:t>
      </w:r>
      <w:r w:rsidRPr="00902EAF">
        <w:rPr>
          <w:rFonts w:cs="Arial"/>
          <w:b/>
          <w:sz w:val="16"/>
          <w:szCs w:val="16"/>
        </w:rPr>
        <w:br/>
      </w:r>
      <w:r w:rsidRPr="00902EAF">
        <w:rPr>
          <w:rFonts w:cs="Arial"/>
          <w:sz w:val="16"/>
          <w:szCs w:val="16"/>
        </w:rPr>
        <w:t>Portokosten</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t>-600</w:t>
      </w:r>
      <w:r w:rsidRPr="00902EAF">
        <w:rPr>
          <w:rFonts w:cs="Arial"/>
          <w:sz w:val="16"/>
          <w:szCs w:val="16"/>
        </w:rPr>
        <w:br/>
        <w:t>Afdracht NDB</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t>-13.500</w:t>
      </w:r>
      <w:r w:rsidRPr="00902EAF">
        <w:rPr>
          <w:rFonts w:cs="Arial"/>
          <w:sz w:val="16"/>
          <w:szCs w:val="16"/>
        </w:rPr>
        <w:tab/>
      </w:r>
      <w:r w:rsidRPr="00902EAF">
        <w:rPr>
          <w:rFonts w:cs="Arial"/>
          <w:sz w:val="16"/>
          <w:szCs w:val="16"/>
        </w:rPr>
        <w:br/>
        <w:t>Contributies WC</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t>49.975</w:t>
      </w:r>
      <w:r w:rsidRPr="00902EAF">
        <w:rPr>
          <w:rFonts w:cs="Arial"/>
          <w:sz w:val="16"/>
          <w:szCs w:val="16"/>
        </w:rPr>
        <w:br/>
        <w:t>Contributies ZC</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t>1.500</w:t>
      </w:r>
      <w:r w:rsidRPr="00902EAF">
        <w:rPr>
          <w:rFonts w:cs="Arial"/>
          <w:sz w:val="16"/>
          <w:szCs w:val="16"/>
        </w:rPr>
        <w:br/>
        <w:t>Opbrengst administratiekosten</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t>1.300</w:t>
      </w:r>
      <w:r w:rsidRPr="00902EAF">
        <w:rPr>
          <w:rFonts w:cs="Arial"/>
          <w:sz w:val="16"/>
          <w:szCs w:val="16"/>
        </w:rPr>
        <w:br/>
        <w:t>Bijdrage speelgelegenheden</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Pr>
          <w:rFonts w:cs="Arial"/>
          <w:sz w:val="16"/>
          <w:szCs w:val="16"/>
        </w:rPr>
        <w:tab/>
      </w:r>
      <w:r w:rsidRPr="00902EAF">
        <w:rPr>
          <w:rFonts w:cs="Arial"/>
          <w:sz w:val="16"/>
          <w:szCs w:val="16"/>
          <w:u w:val="single"/>
        </w:rPr>
        <w:t>2.700</w:t>
      </w:r>
      <w:r w:rsidRPr="00902EAF">
        <w:rPr>
          <w:rFonts w:cs="Arial"/>
          <w:sz w:val="16"/>
          <w:szCs w:val="16"/>
        </w:rPr>
        <w:br/>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b/>
          <w:sz w:val="16"/>
          <w:szCs w:val="16"/>
        </w:rPr>
        <w:t>41.375</w:t>
      </w:r>
      <w:r w:rsidRPr="00902EAF">
        <w:rPr>
          <w:rFonts w:cs="Arial"/>
          <w:b/>
          <w:sz w:val="16"/>
          <w:szCs w:val="16"/>
        </w:rPr>
        <w:tab/>
      </w:r>
      <w:r w:rsidRPr="00902EAF">
        <w:rPr>
          <w:rFonts w:cs="Arial"/>
          <w:b/>
          <w:sz w:val="16"/>
          <w:szCs w:val="16"/>
        </w:rPr>
        <w:br/>
        <w:t>Wedstrijdsecretariaat</w:t>
      </w:r>
      <w:r w:rsidRPr="00902EAF">
        <w:rPr>
          <w:rFonts w:cs="Arial"/>
          <w:b/>
          <w:sz w:val="16"/>
          <w:szCs w:val="16"/>
        </w:rPr>
        <w:tab/>
      </w:r>
      <w:r w:rsidRPr="00902EAF">
        <w:rPr>
          <w:rFonts w:cs="Arial"/>
          <w:b/>
          <w:sz w:val="16"/>
          <w:szCs w:val="16"/>
        </w:rPr>
        <w:br/>
      </w:r>
      <w:r w:rsidRPr="00902EAF">
        <w:rPr>
          <w:rFonts w:cs="Arial"/>
          <w:sz w:val="16"/>
          <w:szCs w:val="16"/>
        </w:rPr>
        <w:t>Drukwerk</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Pr>
          <w:rFonts w:cs="Arial"/>
          <w:sz w:val="16"/>
          <w:szCs w:val="16"/>
        </w:rPr>
        <w:tab/>
      </w:r>
      <w:r w:rsidRPr="00902EAF">
        <w:rPr>
          <w:rFonts w:cs="Arial"/>
          <w:sz w:val="16"/>
          <w:szCs w:val="16"/>
        </w:rPr>
        <w:t>-650</w:t>
      </w:r>
      <w:r w:rsidRPr="00902EAF">
        <w:rPr>
          <w:rFonts w:cs="Arial"/>
          <w:sz w:val="16"/>
          <w:szCs w:val="16"/>
        </w:rPr>
        <w:br/>
        <w:t>Vergoedingen</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t>-550</w:t>
      </w:r>
      <w:r w:rsidRPr="00902EAF">
        <w:rPr>
          <w:rFonts w:cs="Arial"/>
          <w:sz w:val="16"/>
          <w:szCs w:val="16"/>
        </w:rPr>
        <w:br/>
        <w:t>Kampioenschappen/bekers/prijzen</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u w:val="single"/>
        </w:rPr>
        <w:t>-4.350</w:t>
      </w:r>
      <w:r w:rsidRPr="00902EAF">
        <w:rPr>
          <w:rFonts w:cs="Arial"/>
          <w:sz w:val="16"/>
          <w:szCs w:val="16"/>
        </w:rPr>
        <w:br/>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b/>
          <w:sz w:val="16"/>
          <w:szCs w:val="16"/>
        </w:rPr>
        <w:t>-5.550</w:t>
      </w:r>
      <w:r w:rsidRPr="00902EAF">
        <w:rPr>
          <w:rFonts w:cs="Arial"/>
          <w:b/>
          <w:sz w:val="16"/>
          <w:szCs w:val="16"/>
        </w:rPr>
        <w:tab/>
      </w:r>
      <w:r w:rsidRPr="00902EAF">
        <w:rPr>
          <w:rFonts w:cs="Arial"/>
          <w:b/>
          <w:sz w:val="16"/>
          <w:szCs w:val="16"/>
        </w:rPr>
        <w:br/>
        <w:t>Toernooien</w:t>
      </w:r>
      <w:r w:rsidRPr="00902EAF">
        <w:rPr>
          <w:rFonts w:cs="Arial"/>
          <w:b/>
          <w:sz w:val="16"/>
          <w:szCs w:val="16"/>
        </w:rPr>
        <w:br/>
      </w:r>
      <w:r w:rsidRPr="00902EAF">
        <w:rPr>
          <w:rFonts w:cs="Arial"/>
          <w:sz w:val="16"/>
          <w:szCs w:val="16"/>
        </w:rPr>
        <w:t>Portokosten</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t>-450</w:t>
      </w:r>
      <w:r w:rsidRPr="00902EAF">
        <w:rPr>
          <w:rFonts w:cs="Arial"/>
          <w:sz w:val="16"/>
          <w:szCs w:val="16"/>
        </w:rPr>
        <w:br/>
        <w:t>Vergoedingen</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t>-190</w:t>
      </w:r>
      <w:r w:rsidRPr="00902EAF">
        <w:rPr>
          <w:rFonts w:cs="Arial"/>
          <w:sz w:val="16"/>
          <w:szCs w:val="16"/>
        </w:rPr>
        <w:br/>
        <w:t xml:space="preserve">Kosten </w:t>
      </w:r>
      <w:proofErr w:type="spellStart"/>
      <w:r w:rsidRPr="00902EAF">
        <w:rPr>
          <w:rFonts w:cs="Arial"/>
          <w:sz w:val="16"/>
          <w:szCs w:val="16"/>
        </w:rPr>
        <w:t>CloD</w:t>
      </w:r>
      <w:proofErr w:type="spellEnd"/>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t>-1.300</w:t>
      </w:r>
      <w:r w:rsidRPr="00902EAF">
        <w:rPr>
          <w:rFonts w:cs="Arial"/>
          <w:sz w:val="16"/>
          <w:szCs w:val="16"/>
        </w:rPr>
        <w:br/>
        <w:t>Bekers/prijzen</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t>-5.500</w:t>
      </w:r>
      <w:r w:rsidRPr="00902EAF">
        <w:rPr>
          <w:rFonts w:cs="Arial"/>
          <w:sz w:val="16"/>
          <w:szCs w:val="16"/>
        </w:rPr>
        <w:br/>
        <w:t xml:space="preserve">Inschrijfgeld incl. </w:t>
      </w:r>
      <w:proofErr w:type="spellStart"/>
      <w:r w:rsidRPr="00902EAF">
        <w:rPr>
          <w:rFonts w:cs="Arial"/>
          <w:sz w:val="16"/>
          <w:szCs w:val="16"/>
        </w:rPr>
        <w:t>CLoD</w:t>
      </w:r>
      <w:proofErr w:type="spellEnd"/>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t>3.600</w:t>
      </w:r>
      <w:r w:rsidRPr="00902EAF">
        <w:rPr>
          <w:rFonts w:cs="Arial"/>
          <w:sz w:val="16"/>
          <w:szCs w:val="16"/>
        </w:rPr>
        <w:br/>
        <w:t xml:space="preserve">Contributie </w:t>
      </w:r>
      <w:proofErr w:type="spellStart"/>
      <w:r w:rsidRPr="00902EAF">
        <w:rPr>
          <w:rFonts w:cs="Arial"/>
          <w:sz w:val="16"/>
          <w:szCs w:val="16"/>
        </w:rPr>
        <w:t>café's</w:t>
      </w:r>
      <w:proofErr w:type="spellEnd"/>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u w:val="single"/>
        </w:rPr>
        <w:t>1.450</w:t>
      </w:r>
      <w:r w:rsidRPr="00902EAF">
        <w:rPr>
          <w:rFonts w:cs="Arial"/>
          <w:sz w:val="16"/>
          <w:szCs w:val="16"/>
        </w:rPr>
        <w:br/>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b/>
          <w:sz w:val="16"/>
          <w:szCs w:val="16"/>
        </w:rPr>
        <w:t>-2.390</w:t>
      </w:r>
      <w:r w:rsidRPr="00902EAF">
        <w:rPr>
          <w:rFonts w:cs="Arial"/>
          <w:b/>
          <w:sz w:val="16"/>
          <w:szCs w:val="16"/>
        </w:rPr>
        <w:tab/>
      </w:r>
    </w:p>
    <w:p w:rsidR="00C15F3B" w:rsidRPr="00902EAF" w:rsidRDefault="00C15F3B" w:rsidP="00C15F3B">
      <w:pPr>
        <w:rPr>
          <w:rFonts w:cs="Arial"/>
          <w:sz w:val="16"/>
          <w:szCs w:val="16"/>
        </w:rPr>
      </w:pPr>
      <w:r w:rsidRPr="00902EAF">
        <w:rPr>
          <w:rFonts w:cs="Arial"/>
          <w:b/>
          <w:sz w:val="16"/>
          <w:szCs w:val="16"/>
        </w:rPr>
        <w:t>Gesloten D.O.R.A</w:t>
      </w:r>
      <w:r w:rsidRPr="00902EAF">
        <w:rPr>
          <w:rFonts w:cs="Arial"/>
          <w:sz w:val="16"/>
          <w:szCs w:val="16"/>
        </w:rPr>
        <w:t>.</w:t>
      </w:r>
      <w:r w:rsidRPr="00902EAF">
        <w:rPr>
          <w:rFonts w:cs="Arial"/>
          <w:sz w:val="16"/>
          <w:szCs w:val="16"/>
        </w:rPr>
        <w:br/>
        <w:t>Bekers/prijzen</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t>-1.750</w:t>
      </w:r>
      <w:r w:rsidRPr="00902EAF">
        <w:rPr>
          <w:rFonts w:cs="Arial"/>
          <w:sz w:val="16"/>
          <w:szCs w:val="16"/>
        </w:rPr>
        <w:tab/>
      </w:r>
      <w:r w:rsidRPr="00902EAF">
        <w:rPr>
          <w:rFonts w:cs="Arial"/>
          <w:sz w:val="16"/>
          <w:szCs w:val="16"/>
        </w:rPr>
        <w:br/>
        <w:t>Inschrijfgeld</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t>370</w:t>
      </w:r>
      <w:r w:rsidRPr="00902EAF">
        <w:rPr>
          <w:rFonts w:cs="Arial"/>
          <w:sz w:val="16"/>
          <w:szCs w:val="16"/>
        </w:rPr>
        <w:br/>
        <w:t>Toernooi leiding vergoeding</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Pr>
          <w:rFonts w:cs="Arial"/>
          <w:sz w:val="16"/>
          <w:szCs w:val="16"/>
        </w:rPr>
        <w:tab/>
      </w:r>
      <w:r w:rsidRPr="00902EAF">
        <w:rPr>
          <w:rFonts w:cs="Arial"/>
          <w:sz w:val="16"/>
          <w:szCs w:val="16"/>
          <w:u w:val="single"/>
        </w:rPr>
        <w:t>-60</w:t>
      </w:r>
      <w:r w:rsidRPr="00902EAF">
        <w:rPr>
          <w:rFonts w:cs="Arial"/>
          <w:sz w:val="16"/>
          <w:szCs w:val="16"/>
        </w:rPr>
        <w:br/>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b/>
          <w:sz w:val="16"/>
          <w:szCs w:val="16"/>
        </w:rPr>
        <w:t xml:space="preserve">-1.440 </w:t>
      </w:r>
      <w:r w:rsidRPr="00902EAF">
        <w:rPr>
          <w:rFonts w:cs="Arial"/>
          <w:b/>
          <w:sz w:val="16"/>
          <w:szCs w:val="16"/>
        </w:rPr>
        <w:br/>
        <w:t>Controle</w:t>
      </w:r>
      <w:r w:rsidRPr="00902EAF">
        <w:rPr>
          <w:rFonts w:cs="Arial"/>
          <w:b/>
          <w:sz w:val="16"/>
          <w:szCs w:val="16"/>
        </w:rPr>
        <w:br/>
      </w:r>
      <w:r w:rsidRPr="00902EAF">
        <w:rPr>
          <w:rFonts w:cs="Arial"/>
          <w:sz w:val="16"/>
          <w:szCs w:val="16"/>
        </w:rPr>
        <w:t>Vergoedingen</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u w:val="single"/>
        </w:rPr>
        <w:t>-400</w:t>
      </w:r>
      <w:r w:rsidRPr="00902EAF">
        <w:rPr>
          <w:rFonts w:cs="Arial"/>
          <w:sz w:val="16"/>
          <w:szCs w:val="16"/>
        </w:rPr>
        <w:tab/>
      </w:r>
      <w:r w:rsidRPr="00902EAF">
        <w:rPr>
          <w:rFonts w:cs="Arial"/>
          <w:sz w:val="16"/>
          <w:szCs w:val="16"/>
        </w:rPr>
        <w:tab/>
      </w:r>
    </w:p>
    <w:p w:rsidR="00C15F3B" w:rsidRPr="00902EAF" w:rsidRDefault="00C15F3B" w:rsidP="00C15F3B">
      <w:pPr>
        <w:rPr>
          <w:rFonts w:cs="Arial"/>
          <w:b/>
          <w:sz w:val="16"/>
          <w:szCs w:val="16"/>
        </w:rPr>
      </w:pPr>
      <w:r>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b/>
          <w:sz w:val="16"/>
          <w:szCs w:val="16"/>
        </w:rPr>
        <w:t>-400</w:t>
      </w:r>
      <w:r w:rsidRPr="00902EAF">
        <w:rPr>
          <w:rFonts w:cs="Arial"/>
          <w:b/>
          <w:sz w:val="16"/>
          <w:szCs w:val="16"/>
        </w:rPr>
        <w:tab/>
      </w:r>
    </w:p>
    <w:p w:rsidR="00AF6FD9" w:rsidRDefault="00C15F3B" w:rsidP="00C15F3B">
      <w:pPr>
        <w:rPr>
          <w:rFonts w:ascii="Tahoma" w:hAnsi="Tahoma"/>
          <w:bCs/>
        </w:rPr>
      </w:pPr>
      <w:r w:rsidRPr="00902EAF">
        <w:rPr>
          <w:rFonts w:cs="Arial"/>
          <w:b/>
          <w:sz w:val="16"/>
          <w:szCs w:val="16"/>
        </w:rPr>
        <w:t>Jeugd</w:t>
      </w:r>
      <w:r w:rsidRPr="00902EAF">
        <w:rPr>
          <w:rFonts w:cs="Arial"/>
          <w:b/>
          <w:sz w:val="16"/>
          <w:szCs w:val="16"/>
        </w:rPr>
        <w:tab/>
      </w:r>
      <w:r w:rsidRPr="00902EAF">
        <w:rPr>
          <w:rFonts w:cs="Arial"/>
          <w:b/>
          <w:sz w:val="16"/>
          <w:szCs w:val="16"/>
        </w:rPr>
        <w:br/>
      </w:r>
      <w:r w:rsidRPr="00902EAF">
        <w:rPr>
          <w:rFonts w:cs="Arial"/>
          <w:sz w:val="16"/>
          <w:szCs w:val="16"/>
        </w:rPr>
        <w:t>Materiaal/vergoedingen</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t xml:space="preserve">-300 </w:t>
      </w:r>
      <w:r w:rsidRPr="00902EAF">
        <w:rPr>
          <w:rFonts w:cs="Arial"/>
          <w:sz w:val="16"/>
          <w:szCs w:val="16"/>
        </w:rPr>
        <w:br/>
      </w:r>
      <w:proofErr w:type="spellStart"/>
      <w:r w:rsidRPr="00902EAF">
        <w:rPr>
          <w:rFonts w:cs="Arial"/>
          <w:sz w:val="16"/>
          <w:szCs w:val="16"/>
        </w:rPr>
        <w:t>Opens</w:t>
      </w:r>
      <w:proofErr w:type="spellEnd"/>
      <w:r w:rsidRPr="00902EAF">
        <w:rPr>
          <w:rFonts w:cs="Arial"/>
          <w:sz w:val="16"/>
          <w:szCs w:val="16"/>
        </w:rPr>
        <w:t xml:space="preserve"> c.a.</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t>-3.000</w:t>
      </w:r>
      <w:r w:rsidRPr="00902EAF">
        <w:rPr>
          <w:rFonts w:cs="Arial"/>
          <w:sz w:val="16"/>
          <w:szCs w:val="16"/>
        </w:rPr>
        <w:br/>
        <w:t>Bijdrage uit contributie</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u w:val="single"/>
        </w:rPr>
        <w:t>3.375</w:t>
      </w:r>
      <w:r w:rsidRPr="00902EAF">
        <w:rPr>
          <w:rFonts w:cs="Arial"/>
          <w:sz w:val="16"/>
          <w:szCs w:val="16"/>
        </w:rPr>
        <w:br/>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b/>
          <w:sz w:val="16"/>
          <w:szCs w:val="16"/>
        </w:rPr>
        <w:t>75</w:t>
      </w:r>
      <w:r w:rsidRPr="00902EAF">
        <w:rPr>
          <w:rFonts w:cs="Arial"/>
          <w:b/>
          <w:sz w:val="16"/>
          <w:szCs w:val="16"/>
        </w:rPr>
        <w:br/>
        <w:t>Selectieteams</w:t>
      </w:r>
      <w:r w:rsidRPr="00902EAF">
        <w:rPr>
          <w:rFonts w:cs="Arial"/>
          <w:sz w:val="16"/>
          <w:szCs w:val="16"/>
        </w:rPr>
        <w:tab/>
      </w:r>
      <w:r w:rsidRPr="00902EAF">
        <w:rPr>
          <w:rFonts w:cs="Arial"/>
          <w:sz w:val="16"/>
          <w:szCs w:val="16"/>
        </w:rPr>
        <w:br/>
        <w:t>Reiskosten</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t>-4.000</w:t>
      </w:r>
      <w:r w:rsidRPr="00902EAF">
        <w:rPr>
          <w:rFonts w:cs="Arial"/>
          <w:sz w:val="16"/>
          <w:szCs w:val="16"/>
        </w:rPr>
        <w:tab/>
      </w:r>
      <w:r w:rsidRPr="00902EAF">
        <w:rPr>
          <w:rFonts w:cs="Arial"/>
          <w:sz w:val="16"/>
          <w:szCs w:val="16"/>
        </w:rPr>
        <w:br/>
        <w:t>Overige kosten</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u w:val="single"/>
        </w:rPr>
        <w:t>-500</w:t>
      </w:r>
      <w:r w:rsidRPr="00902EAF">
        <w:rPr>
          <w:rFonts w:cs="Arial"/>
          <w:sz w:val="16"/>
          <w:szCs w:val="16"/>
        </w:rPr>
        <w:br/>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b/>
          <w:sz w:val="16"/>
          <w:szCs w:val="16"/>
        </w:rPr>
        <w:t>-4.500</w:t>
      </w:r>
      <w:r w:rsidRPr="00902EAF">
        <w:rPr>
          <w:rFonts w:cs="Arial"/>
          <w:b/>
          <w:sz w:val="16"/>
          <w:szCs w:val="16"/>
        </w:rPr>
        <w:br/>
        <w:t>Onvoorziene kosten/opbrengsten</w:t>
      </w:r>
      <w:r w:rsidRPr="00902EAF">
        <w:rPr>
          <w:rFonts w:cs="Arial"/>
          <w:b/>
          <w:sz w:val="16"/>
          <w:szCs w:val="16"/>
        </w:rPr>
        <w:br/>
      </w:r>
      <w:r w:rsidRPr="00902EAF">
        <w:rPr>
          <w:rFonts w:cs="Arial"/>
          <w:sz w:val="16"/>
          <w:szCs w:val="16"/>
        </w:rPr>
        <w:t xml:space="preserve">Overige </w:t>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rPr>
        <w:tab/>
      </w:r>
      <w:r w:rsidRPr="00902EAF">
        <w:rPr>
          <w:rFonts w:cs="Arial"/>
          <w:sz w:val="16"/>
          <w:szCs w:val="16"/>
          <w:u w:val="single"/>
        </w:rPr>
        <w:t>-1.120</w:t>
      </w:r>
      <w:r w:rsidRPr="00902EAF">
        <w:rPr>
          <w:rFonts w:cs="Arial"/>
          <w:sz w:val="16"/>
          <w:szCs w:val="16"/>
        </w:rPr>
        <w:tab/>
      </w:r>
      <w:r>
        <w:rPr>
          <w:rFonts w:cs="Arial"/>
          <w:sz w:val="16"/>
          <w:szCs w:val="16"/>
        </w:rPr>
        <w:br/>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902EAF">
        <w:rPr>
          <w:rFonts w:cs="Arial"/>
          <w:b/>
          <w:sz w:val="16"/>
          <w:szCs w:val="16"/>
        </w:rPr>
        <w:t>0</w:t>
      </w:r>
      <w:r w:rsidRPr="00902EAF">
        <w:rPr>
          <w:rFonts w:cs="Arial"/>
          <w:sz w:val="16"/>
          <w:szCs w:val="16"/>
        </w:rPr>
        <w:tab/>
      </w:r>
    </w:p>
    <w:p w:rsidR="001312E6" w:rsidRDefault="001312E6" w:rsidP="00AF6FD9">
      <w:pPr>
        <w:rPr>
          <w:rFonts w:ascii="Tahoma" w:hAnsi="Tahoma"/>
          <w:bCs/>
        </w:rPr>
      </w:pPr>
    </w:p>
    <w:p w:rsidR="001312E6" w:rsidRDefault="001312E6" w:rsidP="00AF6FD9">
      <w:pPr>
        <w:rPr>
          <w:rFonts w:ascii="Tahoma" w:hAnsi="Tahoma"/>
          <w:bCs/>
        </w:rPr>
      </w:pPr>
    </w:p>
    <w:p w:rsidR="001312E6" w:rsidRDefault="001312E6" w:rsidP="00AF6FD9">
      <w:pPr>
        <w:rPr>
          <w:rFonts w:ascii="Tahoma" w:hAnsi="Tahoma"/>
          <w:bCs/>
        </w:rPr>
      </w:pPr>
    </w:p>
    <w:p w:rsidR="001312E6" w:rsidRDefault="001312E6" w:rsidP="00AF6FD9">
      <w:pPr>
        <w:rPr>
          <w:rFonts w:ascii="Tahoma" w:hAnsi="Tahoma"/>
          <w:bCs/>
        </w:rPr>
      </w:pPr>
    </w:p>
    <w:p w:rsidR="001312E6" w:rsidRDefault="001312E6" w:rsidP="00AF6FD9">
      <w:pPr>
        <w:rPr>
          <w:rFonts w:ascii="Tahoma" w:hAnsi="Tahoma"/>
          <w:bCs/>
        </w:rPr>
      </w:pPr>
    </w:p>
    <w:p w:rsidR="001312E6" w:rsidRDefault="001312E6" w:rsidP="00AF6FD9">
      <w:pPr>
        <w:rPr>
          <w:rFonts w:ascii="Tahoma" w:hAnsi="Tahoma"/>
          <w:bCs/>
        </w:rPr>
      </w:pPr>
    </w:p>
    <w:p w:rsidR="001312E6" w:rsidRDefault="001312E6" w:rsidP="00AF6FD9">
      <w:pPr>
        <w:rPr>
          <w:rFonts w:ascii="Tahoma" w:hAnsi="Tahoma"/>
          <w:bCs/>
        </w:rPr>
      </w:pPr>
    </w:p>
    <w:p w:rsidR="001312E6" w:rsidRDefault="001312E6" w:rsidP="00AF6FD9">
      <w:pPr>
        <w:rPr>
          <w:rFonts w:ascii="Tahoma" w:hAnsi="Tahoma"/>
          <w:bCs/>
        </w:rPr>
      </w:pPr>
    </w:p>
    <w:p w:rsidR="001312E6" w:rsidRDefault="001312E6" w:rsidP="00AF6FD9">
      <w:pPr>
        <w:rPr>
          <w:rFonts w:ascii="Tahoma" w:hAnsi="Tahoma"/>
          <w:bCs/>
        </w:rPr>
      </w:pPr>
    </w:p>
    <w:p w:rsidR="001312E6" w:rsidRDefault="001312E6" w:rsidP="00AF6FD9">
      <w:pPr>
        <w:rPr>
          <w:rFonts w:ascii="Tahoma" w:hAnsi="Tahoma"/>
          <w:bCs/>
        </w:rPr>
      </w:pPr>
    </w:p>
    <w:p w:rsidR="001312E6" w:rsidRDefault="001312E6" w:rsidP="00AF6FD9">
      <w:pPr>
        <w:rPr>
          <w:rFonts w:ascii="Tahoma" w:hAnsi="Tahoma"/>
          <w:bCs/>
        </w:rPr>
      </w:pPr>
    </w:p>
    <w:p w:rsidR="001312E6" w:rsidRDefault="001312E6" w:rsidP="00AF6FD9">
      <w:pPr>
        <w:rPr>
          <w:rFonts w:ascii="Tahoma" w:hAnsi="Tahoma"/>
          <w:bCs/>
        </w:rPr>
      </w:pPr>
    </w:p>
    <w:p w:rsidR="001312E6" w:rsidRDefault="001312E6" w:rsidP="00AF6FD9">
      <w:pPr>
        <w:rPr>
          <w:rFonts w:ascii="Tahoma" w:hAnsi="Tahoma"/>
          <w:bCs/>
        </w:rPr>
      </w:pPr>
    </w:p>
    <w:p w:rsidR="001312E6" w:rsidRPr="001312E6" w:rsidRDefault="001312E6" w:rsidP="001312E6">
      <w:pPr>
        <w:jc w:val="center"/>
        <w:outlineLvl w:val="0"/>
        <w:rPr>
          <w:rFonts w:ascii="Tahoma" w:hAnsi="Tahoma" w:cs="Tahoma"/>
          <w:b/>
          <w:sz w:val="22"/>
          <w:szCs w:val="22"/>
        </w:rPr>
      </w:pPr>
      <w:r w:rsidRPr="001312E6">
        <w:rPr>
          <w:rFonts w:ascii="Tahoma" w:hAnsi="Tahoma" w:cs="Tahoma"/>
          <w:b/>
          <w:sz w:val="22"/>
          <w:szCs w:val="22"/>
        </w:rPr>
        <w:t>Jaarverslag 2016-2017</w:t>
      </w:r>
    </w:p>
    <w:p w:rsidR="001312E6" w:rsidRPr="001312E6" w:rsidRDefault="001312E6" w:rsidP="001312E6">
      <w:pPr>
        <w:jc w:val="center"/>
        <w:rPr>
          <w:rFonts w:ascii="Tahoma" w:hAnsi="Tahoma" w:cs="Tahoma"/>
          <w:b/>
          <w:i/>
          <w:sz w:val="22"/>
          <w:szCs w:val="22"/>
        </w:rPr>
      </w:pPr>
    </w:p>
    <w:p w:rsidR="001312E6" w:rsidRPr="001312E6" w:rsidRDefault="001312E6" w:rsidP="001312E6">
      <w:pPr>
        <w:rPr>
          <w:rFonts w:ascii="Tahoma" w:hAnsi="Tahoma" w:cs="Tahoma"/>
          <w:sz w:val="22"/>
          <w:szCs w:val="22"/>
        </w:rPr>
      </w:pPr>
      <w:r w:rsidRPr="001312E6">
        <w:rPr>
          <w:rFonts w:ascii="Tahoma" w:hAnsi="Tahoma" w:cs="Tahoma"/>
          <w:sz w:val="22"/>
          <w:szCs w:val="22"/>
        </w:rPr>
        <w:t xml:space="preserve">Wij kunnen terugkijken op een succesvol seizoen, zeker op organisatorisch gebied. De vele  - trouwe en nieuwe - vrijwilligers die ons hebben bijgestaan, zijn wij dan ook veel dank verschuldigd. </w:t>
      </w:r>
    </w:p>
    <w:p w:rsidR="001312E6" w:rsidRPr="001312E6" w:rsidRDefault="001312E6" w:rsidP="001312E6">
      <w:pPr>
        <w:rPr>
          <w:rFonts w:ascii="Tahoma" w:hAnsi="Tahoma" w:cs="Tahoma"/>
          <w:sz w:val="22"/>
          <w:szCs w:val="22"/>
        </w:rPr>
      </w:pPr>
    </w:p>
    <w:p w:rsidR="001312E6" w:rsidRPr="001312E6" w:rsidRDefault="001312E6" w:rsidP="001312E6">
      <w:pPr>
        <w:rPr>
          <w:rFonts w:ascii="Tahoma" w:hAnsi="Tahoma" w:cs="Tahoma"/>
          <w:sz w:val="22"/>
          <w:szCs w:val="22"/>
        </w:rPr>
      </w:pPr>
      <w:r w:rsidRPr="001312E6">
        <w:rPr>
          <w:rFonts w:ascii="Tahoma" w:hAnsi="Tahoma" w:cs="Tahoma"/>
          <w:sz w:val="22"/>
          <w:szCs w:val="22"/>
        </w:rPr>
        <w:t>Sinds oktober 2016 hebben wij na lange tijd ons nieuwe kantoor kunnen betrekken.</w:t>
      </w:r>
    </w:p>
    <w:p w:rsidR="001312E6" w:rsidRPr="001312E6" w:rsidRDefault="001312E6" w:rsidP="001312E6">
      <w:pPr>
        <w:rPr>
          <w:rFonts w:ascii="Tahoma" w:hAnsi="Tahoma" w:cs="Tahoma"/>
          <w:sz w:val="22"/>
          <w:szCs w:val="22"/>
        </w:rPr>
      </w:pPr>
    </w:p>
    <w:p w:rsidR="001312E6" w:rsidRPr="001312E6" w:rsidRDefault="001312E6" w:rsidP="001312E6">
      <w:pPr>
        <w:rPr>
          <w:rFonts w:ascii="Tahoma" w:hAnsi="Tahoma" w:cs="Tahoma"/>
          <w:sz w:val="22"/>
          <w:szCs w:val="22"/>
        </w:rPr>
      </w:pPr>
      <w:r w:rsidRPr="001312E6">
        <w:rPr>
          <w:rFonts w:ascii="Tahoma" w:hAnsi="Tahoma" w:cs="Tahoma"/>
          <w:sz w:val="22"/>
          <w:szCs w:val="22"/>
        </w:rPr>
        <w:t xml:space="preserve">De </w:t>
      </w:r>
      <w:proofErr w:type="spellStart"/>
      <w:r w:rsidRPr="001312E6">
        <w:rPr>
          <w:rFonts w:ascii="Tahoma" w:hAnsi="Tahoma" w:cs="Tahoma"/>
          <w:sz w:val="22"/>
          <w:szCs w:val="22"/>
        </w:rPr>
        <w:t>LaCo</w:t>
      </w:r>
      <w:proofErr w:type="spellEnd"/>
      <w:r w:rsidRPr="001312E6">
        <w:rPr>
          <w:rFonts w:ascii="Tahoma" w:hAnsi="Tahoma" w:cs="Tahoma"/>
          <w:sz w:val="22"/>
          <w:szCs w:val="22"/>
        </w:rPr>
        <w:t xml:space="preserve"> heren o.l.v. Tim </w:t>
      </w:r>
      <w:proofErr w:type="spellStart"/>
      <w:r w:rsidRPr="001312E6">
        <w:rPr>
          <w:rFonts w:ascii="Tahoma" w:hAnsi="Tahoma" w:cs="Tahoma"/>
          <w:sz w:val="22"/>
          <w:szCs w:val="22"/>
        </w:rPr>
        <w:t>Hooijberg</w:t>
      </w:r>
      <w:proofErr w:type="spellEnd"/>
      <w:r w:rsidRPr="001312E6">
        <w:rPr>
          <w:rFonts w:ascii="Tahoma" w:hAnsi="Tahoma" w:cs="Tahoma"/>
          <w:sz w:val="22"/>
          <w:szCs w:val="22"/>
        </w:rPr>
        <w:t xml:space="preserve"> en Marco Buitenhuis doen het goed dit seizoen, de play-off zijn veilig gesteld.</w:t>
      </w:r>
    </w:p>
    <w:p w:rsidR="001312E6" w:rsidRPr="001312E6" w:rsidRDefault="001312E6" w:rsidP="001312E6">
      <w:pPr>
        <w:rPr>
          <w:rFonts w:ascii="Tahoma" w:hAnsi="Tahoma" w:cs="Tahoma"/>
          <w:sz w:val="22"/>
          <w:szCs w:val="22"/>
        </w:rPr>
      </w:pPr>
      <w:r w:rsidRPr="001312E6">
        <w:rPr>
          <w:rFonts w:ascii="Tahoma" w:hAnsi="Tahoma" w:cs="Tahoma"/>
          <w:sz w:val="22"/>
          <w:szCs w:val="22"/>
        </w:rPr>
        <w:t xml:space="preserve">Tim </w:t>
      </w:r>
      <w:proofErr w:type="spellStart"/>
      <w:r w:rsidRPr="001312E6">
        <w:rPr>
          <w:rFonts w:ascii="Tahoma" w:hAnsi="Tahoma" w:cs="Tahoma"/>
          <w:sz w:val="22"/>
          <w:szCs w:val="22"/>
        </w:rPr>
        <w:t>Hooijberg</w:t>
      </w:r>
      <w:proofErr w:type="spellEnd"/>
      <w:r w:rsidRPr="001312E6">
        <w:rPr>
          <w:rFonts w:ascii="Tahoma" w:hAnsi="Tahoma" w:cs="Tahoma"/>
          <w:sz w:val="22"/>
          <w:szCs w:val="22"/>
        </w:rPr>
        <w:t xml:space="preserve"> heeft aangegeven bij aanvang van het nieuwe seizoen te stoppen met zijn functie als </w:t>
      </w:r>
      <w:proofErr w:type="spellStart"/>
      <w:r w:rsidRPr="001312E6">
        <w:rPr>
          <w:rFonts w:ascii="Tahoma" w:hAnsi="Tahoma" w:cs="Tahoma"/>
          <w:sz w:val="22"/>
          <w:szCs w:val="22"/>
        </w:rPr>
        <w:t>LaCo</w:t>
      </w:r>
      <w:proofErr w:type="spellEnd"/>
      <w:r w:rsidRPr="001312E6">
        <w:rPr>
          <w:rFonts w:ascii="Tahoma" w:hAnsi="Tahoma" w:cs="Tahoma"/>
          <w:sz w:val="22"/>
          <w:szCs w:val="22"/>
        </w:rPr>
        <w:t xml:space="preserve"> manager. Marco Buitenhuis heeft aangegeven graag de </w:t>
      </w:r>
      <w:proofErr w:type="spellStart"/>
      <w:r w:rsidRPr="001312E6">
        <w:rPr>
          <w:rFonts w:ascii="Tahoma" w:hAnsi="Tahoma" w:cs="Tahoma"/>
          <w:sz w:val="22"/>
          <w:szCs w:val="22"/>
        </w:rPr>
        <w:t>LaCo</w:t>
      </w:r>
      <w:proofErr w:type="spellEnd"/>
      <w:r w:rsidRPr="001312E6">
        <w:rPr>
          <w:rFonts w:ascii="Tahoma" w:hAnsi="Tahoma" w:cs="Tahoma"/>
          <w:sz w:val="22"/>
          <w:szCs w:val="22"/>
        </w:rPr>
        <w:t xml:space="preserve"> te continueren. Dirk Jan Klaver heeft toegezegd zijn functie binnen de </w:t>
      </w:r>
      <w:proofErr w:type="spellStart"/>
      <w:r w:rsidRPr="001312E6">
        <w:rPr>
          <w:rFonts w:ascii="Tahoma" w:hAnsi="Tahoma" w:cs="Tahoma"/>
          <w:sz w:val="22"/>
          <w:szCs w:val="22"/>
        </w:rPr>
        <w:t>LaCo</w:t>
      </w:r>
      <w:proofErr w:type="spellEnd"/>
      <w:r w:rsidRPr="001312E6">
        <w:rPr>
          <w:rFonts w:ascii="Tahoma" w:hAnsi="Tahoma" w:cs="Tahoma"/>
          <w:sz w:val="22"/>
          <w:szCs w:val="22"/>
        </w:rPr>
        <w:t xml:space="preserve"> weer op te pakken.</w:t>
      </w:r>
    </w:p>
    <w:p w:rsidR="001312E6" w:rsidRPr="001312E6" w:rsidRDefault="001312E6" w:rsidP="001312E6">
      <w:pPr>
        <w:rPr>
          <w:rFonts w:ascii="Tahoma" w:hAnsi="Tahoma" w:cs="Tahoma"/>
          <w:sz w:val="22"/>
          <w:szCs w:val="22"/>
        </w:rPr>
      </w:pPr>
      <w:r w:rsidRPr="001312E6">
        <w:rPr>
          <w:rFonts w:ascii="Tahoma" w:hAnsi="Tahoma" w:cs="Tahoma"/>
          <w:sz w:val="22"/>
          <w:szCs w:val="22"/>
        </w:rPr>
        <w:t xml:space="preserve">De Brabant Cup o.l.v. Jaimie </w:t>
      </w:r>
      <w:proofErr w:type="spellStart"/>
      <w:r w:rsidRPr="001312E6">
        <w:rPr>
          <w:rFonts w:ascii="Tahoma" w:hAnsi="Tahoma" w:cs="Tahoma"/>
          <w:sz w:val="22"/>
          <w:szCs w:val="22"/>
        </w:rPr>
        <w:t>Fambach</w:t>
      </w:r>
      <w:proofErr w:type="spellEnd"/>
      <w:r w:rsidRPr="001312E6">
        <w:rPr>
          <w:rFonts w:ascii="Tahoma" w:hAnsi="Tahoma" w:cs="Tahoma"/>
          <w:sz w:val="22"/>
          <w:szCs w:val="22"/>
        </w:rPr>
        <w:t xml:space="preserve"> heeft de play-off van dit huidige seizoen niet behaald. Wij hopen op een beter seizoen in 2017-2018.</w:t>
      </w:r>
    </w:p>
    <w:p w:rsidR="001312E6" w:rsidRPr="001312E6" w:rsidRDefault="001312E6" w:rsidP="001312E6">
      <w:pPr>
        <w:rPr>
          <w:rFonts w:ascii="Tahoma" w:hAnsi="Tahoma" w:cs="Tahoma"/>
          <w:sz w:val="22"/>
          <w:szCs w:val="22"/>
        </w:rPr>
      </w:pPr>
    </w:p>
    <w:p w:rsidR="001312E6" w:rsidRPr="001312E6" w:rsidRDefault="001312E6" w:rsidP="001312E6">
      <w:pPr>
        <w:rPr>
          <w:rFonts w:ascii="Tahoma" w:hAnsi="Tahoma" w:cs="Tahoma"/>
          <w:sz w:val="22"/>
          <w:szCs w:val="22"/>
        </w:rPr>
      </w:pPr>
      <w:r w:rsidRPr="001312E6">
        <w:rPr>
          <w:rFonts w:ascii="Tahoma" w:hAnsi="Tahoma" w:cs="Tahoma"/>
          <w:sz w:val="22"/>
          <w:szCs w:val="22"/>
        </w:rPr>
        <w:t>In het ledenaantal is iets gestegen in vergelijking tot vorig seizoen, in totaal.</w:t>
      </w:r>
    </w:p>
    <w:tbl>
      <w:tblPr>
        <w:tblW w:w="0" w:type="auto"/>
        <w:tblInd w:w="-15" w:type="dxa"/>
        <w:tblBorders>
          <w:top w:val="single" w:sz="4" w:space="0" w:color="auto"/>
        </w:tblBorders>
        <w:tblLayout w:type="fixed"/>
        <w:tblCellMar>
          <w:left w:w="0" w:type="dxa"/>
          <w:right w:w="0" w:type="dxa"/>
        </w:tblCellMar>
        <w:tblLook w:val="0000" w:firstRow="0" w:lastRow="0" w:firstColumn="0" w:lastColumn="0" w:noHBand="0" w:noVBand="0"/>
      </w:tblPr>
      <w:tblGrid>
        <w:gridCol w:w="4335"/>
        <w:gridCol w:w="1800"/>
        <w:gridCol w:w="1110"/>
      </w:tblGrid>
      <w:tr w:rsidR="001312E6" w:rsidRPr="001312E6" w:rsidTr="00232309">
        <w:trPr>
          <w:trHeight w:val="255"/>
        </w:trPr>
        <w:tc>
          <w:tcPr>
            <w:tcW w:w="4335" w:type="dxa"/>
            <w:tcBorders>
              <w:top w:val="nil"/>
            </w:tcBorders>
          </w:tcPr>
          <w:p w:rsidR="001312E6" w:rsidRPr="001312E6" w:rsidRDefault="001312E6" w:rsidP="001312E6">
            <w:pPr>
              <w:rPr>
                <w:rFonts w:ascii="Tahoma" w:hAnsi="Tahoma" w:cs="Tahoma"/>
                <w:b/>
                <w:bCs/>
                <w:sz w:val="22"/>
                <w:szCs w:val="22"/>
              </w:rPr>
            </w:pPr>
            <w:r w:rsidRPr="001312E6">
              <w:rPr>
                <w:rFonts w:ascii="Tahoma" w:hAnsi="Tahoma" w:cs="Tahoma"/>
                <w:sz w:val="22"/>
                <w:szCs w:val="22"/>
              </w:rPr>
              <w:t>De stand per medio april 2017 was als volgt :</w:t>
            </w:r>
          </w:p>
        </w:tc>
        <w:tc>
          <w:tcPr>
            <w:tcW w:w="1800" w:type="dxa"/>
            <w:tcBorders>
              <w:top w:val="nil"/>
            </w:tcBorders>
            <w:noWrap/>
            <w:tcMar>
              <w:top w:w="15" w:type="dxa"/>
              <w:left w:w="15" w:type="dxa"/>
              <w:bottom w:w="0" w:type="dxa"/>
              <w:right w:w="15" w:type="dxa"/>
            </w:tcMar>
            <w:vAlign w:val="bottom"/>
          </w:tcPr>
          <w:p w:rsidR="001312E6" w:rsidRPr="001312E6" w:rsidRDefault="001312E6" w:rsidP="001312E6">
            <w:pPr>
              <w:rPr>
                <w:rFonts w:ascii="Tahoma" w:eastAsia="Arial Unicode MS" w:hAnsi="Tahoma" w:cs="Tahoma"/>
                <w:b/>
                <w:bCs/>
                <w:sz w:val="22"/>
                <w:szCs w:val="22"/>
              </w:rPr>
            </w:pPr>
            <w:r w:rsidRPr="001312E6">
              <w:rPr>
                <w:rFonts w:ascii="Tahoma" w:hAnsi="Tahoma" w:cs="Tahoma"/>
                <w:b/>
                <w:bCs/>
                <w:sz w:val="22"/>
                <w:szCs w:val="22"/>
              </w:rPr>
              <w:t>heren</w:t>
            </w:r>
          </w:p>
        </w:tc>
        <w:tc>
          <w:tcPr>
            <w:tcW w:w="1110" w:type="dxa"/>
            <w:tcBorders>
              <w:top w:val="nil"/>
            </w:tcBorders>
            <w:noWrap/>
            <w:tcMar>
              <w:top w:w="15" w:type="dxa"/>
              <w:left w:w="15" w:type="dxa"/>
              <w:bottom w:w="0" w:type="dxa"/>
              <w:right w:w="15" w:type="dxa"/>
            </w:tcMar>
            <w:vAlign w:val="bottom"/>
          </w:tcPr>
          <w:p w:rsidR="001312E6" w:rsidRPr="001312E6" w:rsidRDefault="001312E6" w:rsidP="001312E6">
            <w:pPr>
              <w:jc w:val="center"/>
              <w:rPr>
                <w:rFonts w:ascii="Tahoma" w:eastAsia="Arial Unicode MS" w:hAnsi="Tahoma" w:cs="Tahoma"/>
                <w:b/>
                <w:bCs/>
                <w:i/>
                <w:sz w:val="22"/>
                <w:szCs w:val="22"/>
              </w:rPr>
            </w:pPr>
            <w:r w:rsidRPr="001312E6">
              <w:rPr>
                <w:rFonts w:ascii="Tahoma" w:hAnsi="Tahoma" w:cs="Tahoma"/>
                <w:b/>
                <w:bCs/>
                <w:i/>
                <w:sz w:val="22"/>
                <w:szCs w:val="22"/>
              </w:rPr>
              <w:t>1297</w:t>
            </w:r>
          </w:p>
        </w:tc>
      </w:tr>
      <w:tr w:rsidR="001312E6" w:rsidRPr="001312E6" w:rsidTr="00232309">
        <w:trPr>
          <w:trHeight w:val="255"/>
        </w:trPr>
        <w:tc>
          <w:tcPr>
            <w:tcW w:w="4335" w:type="dxa"/>
          </w:tcPr>
          <w:p w:rsidR="001312E6" w:rsidRPr="001312E6" w:rsidRDefault="001312E6" w:rsidP="001312E6">
            <w:pPr>
              <w:rPr>
                <w:rFonts w:ascii="Tahoma" w:hAnsi="Tahoma" w:cs="Tahoma"/>
                <w:b/>
                <w:bCs/>
                <w:sz w:val="22"/>
                <w:szCs w:val="22"/>
              </w:rPr>
            </w:pPr>
          </w:p>
        </w:tc>
        <w:tc>
          <w:tcPr>
            <w:tcW w:w="1800" w:type="dxa"/>
            <w:noWrap/>
            <w:tcMar>
              <w:top w:w="15" w:type="dxa"/>
              <w:left w:w="15" w:type="dxa"/>
              <w:bottom w:w="0" w:type="dxa"/>
              <w:right w:w="15" w:type="dxa"/>
            </w:tcMar>
            <w:vAlign w:val="bottom"/>
          </w:tcPr>
          <w:p w:rsidR="001312E6" w:rsidRPr="001312E6" w:rsidRDefault="001312E6" w:rsidP="001312E6">
            <w:pPr>
              <w:rPr>
                <w:rFonts w:ascii="Tahoma" w:eastAsia="Arial Unicode MS" w:hAnsi="Tahoma" w:cs="Tahoma"/>
                <w:b/>
                <w:bCs/>
                <w:sz w:val="22"/>
                <w:szCs w:val="22"/>
              </w:rPr>
            </w:pPr>
            <w:r w:rsidRPr="001312E6">
              <w:rPr>
                <w:rFonts w:ascii="Tahoma" w:hAnsi="Tahoma" w:cs="Tahoma"/>
                <w:b/>
                <w:bCs/>
                <w:sz w:val="22"/>
                <w:szCs w:val="22"/>
              </w:rPr>
              <w:t>dames</w:t>
            </w:r>
          </w:p>
        </w:tc>
        <w:tc>
          <w:tcPr>
            <w:tcW w:w="1110" w:type="dxa"/>
            <w:noWrap/>
            <w:tcMar>
              <w:top w:w="15" w:type="dxa"/>
              <w:left w:w="15" w:type="dxa"/>
              <w:bottom w:w="0" w:type="dxa"/>
              <w:right w:w="15" w:type="dxa"/>
            </w:tcMar>
            <w:vAlign w:val="bottom"/>
          </w:tcPr>
          <w:p w:rsidR="001312E6" w:rsidRPr="001312E6" w:rsidRDefault="001312E6" w:rsidP="001312E6">
            <w:pPr>
              <w:jc w:val="center"/>
              <w:rPr>
                <w:rFonts w:ascii="Tahoma" w:eastAsia="Arial Unicode MS" w:hAnsi="Tahoma" w:cs="Tahoma"/>
                <w:b/>
                <w:bCs/>
                <w:i/>
                <w:sz w:val="22"/>
                <w:szCs w:val="22"/>
              </w:rPr>
            </w:pPr>
            <w:r w:rsidRPr="001312E6">
              <w:rPr>
                <w:rFonts w:ascii="Tahoma" w:hAnsi="Tahoma" w:cs="Tahoma"/>
                <w:b/>
                <w:bCs/>
                <w:i/>
                <w:sz w:val="22"/>
                <w:szCs w:val="22"/>
              </w:rPr>
              <w:t xml:space="preserve"> 145</w:t>
            </w:r>
          </w:p>
        </w:tc>
      </w:tr>
      <w:tr w:rsidR="001312E6" w:rsidRPr="001312E6" w:rsidTr="00232309">
        <w:trPr>
          <w:trHeight w:val="255"/>
        </w:trPr>
        <w:tc>
          <w:tcPr>
            <w:tcW w:w="4335" w:type="dxa"/>
          </w:tcPr>
          <w:p w:rsidR="001312E6" w:rsidRPr="001312E6" w:rsidRDefault="001312E6" w:rsidP="001312E6">
            <w:pPr>
              <w:rPr>
                <w:rFonts w:ascii="Tahoma" w:hAnsi="Tahoma" w:cs="Tahoma"/>
                <w:b/>
                <w:bCs/>
                <w:sz w:val="22"/>
                <w:szCs w:val="22"/>
              </w:rPr>
            </w:pPr>
          </w:p>
        </w:tc>
        <w:tc>
          <w:tcPr>
            <w:tcW w:w="1800" w:type="dxa"/>
            <w:noWrap/>
            <w:tcMar>
              <w:top w:w="15" w:type="dxa"/>
              <w:left w:w="15" w:type="dxa"/>
              <w:bottom w:w="0" w:type="dxa"/>
              <w:right w:w="15" w:type="dxa"/>
            </w:tcMar>
            <w:vAlign w:val="bottom"/>
          </w:tcPr>
          <w:p w:rsidR="001312E6" w:rsidRPr="001312E6" w:rsidRDefault="001312E6" w:rsidP="001312E6">
            <w:pPr>
              <w:rPr>
                <w:rFonts w:ascii="Tahoma" w:eastAsia="Arial Unicode MS" w:hAnsi="Tahoma" w:cs="Tahoma"/>
                <w:b/>
                <w:bCs/>
                <w:sz w:val="22"/>
                <w:szCs w:val="22"/>
              </w:rPr>
            </w:pPr>
            <w:r w:rsidRPr="001312E6">
              <w:rPr>
                <w:rFonts w:ascii="Tahoma" w:hAnsi="Tahoma" w:cs="Tahoma"/>
                <w:b/>
                <w:bCs/>
                <w:sz w:val="22"/>
                <w:szCs w:val="22"/>
              </w:rPr>
              <w:t>jeugd jongens</w:t>
            </w:r>
          </w:p>
        </w:tc>
        <w:tc>
          <w:tcPr>
            <w:tcW w:w="1110" w:type="dxa"/>
            <w:tcBorders>
              <w:bottom w:val="nil"/>
            </w:tcBorders>
            <w:noWrap/>
            <w:tcMar>
              <w:top w:w="15" w:type="dxa"/>
              <w:left w:w="15" w:type="dxa"/>
              <w:bottom w:w="0" w:type="dxa"/>
              <w:right w:w="15" w:type="dxa"/>
            </w:tcMar>
            <w:vAlign w:val="bottom"/>
          </w:tcPr>
          <w:p w:rsidR="001312E6" w:rsidRPr="001312E6" w:rsidRDefault="001312E6" w:rsidP="001312E6">
            <w:pPr>
              <w:jc w:val="center"/>
              <w:rPr>
                <w:rFonts w:ascii="Tahoma" w:eastAsia="Arial Unicode MS" w:hAnsi="Tahoma" w:cs="Tahoma"/>
                <w:b/>
                <w:bCs/>
                <w:i/>
                <w:sz w:val="22"/>
                <w:szCs w:val="22"/>
              </w:rPr>
            </w:pPr>
            <w:r w:rsidRPr="001312E6">
              <w:rPr>
                <w:rFonts w:ascii="Tahoma" w:hAnsi="Tahoma" w:cs="Tahoma"/>
                <w:b/>
                <w:bCs/>
                <w:i/>
                <w:sz w:val="22"/>
                <w:szCs w:val="22"/>
              </w:rPr>
              <w:t xml:space="preserve">  17</w:t>
            </w:r>
          </w:p>
        </w:tc>
      </w:tr>
      <w:tr w:rsidR="001312E6" w:rsidRPr="001312E6" w:rsidTr="00232309">
        <w:trPr>
          <w:trHeight w:val="255"/>
        </w:trPr>
        <w:tc>
          <w:tcPr>
            <w:tcW w:w="4335" w:type="dxa"/>
          </w:tcPr>
          <w:p w:rsidR="001312E6" w:rsidRPr="001312E6" w:rsidRDefault="001312E6" w:rsidP="001312E6">
            <w:pPr>
              <w:rPr>
                <w:rFonts w:ascii="Tahoma" w:hAnsi="Tahoma" w:cs="Tahoma"/>
                <w:b/>
                <w:bCs/>
                <w:sz w:val="22"/>
                <w:szCs w:val="22"/>
              </w:rPr>
            </w:pPr>
          </w:p>
        </w:tc>
        <w:tc>
          <w:tcPr>
            <w:tcW w:w="1800" w:type="dxa"/>
            <w:noWrap/>
            <w:tcMar>
              <w:top w:w="15" w:type="dxa"/>
              <w:left w:w="15" w:type="dxa"/>
              <w:bottom w:w="0" w:type="dxa"/>
              <w:right w:w="15" w:type="dxa"/>
            </w:tcMar>
            <w:vAlign w:val="bottom"/>
          </w:tcPr>
          <w:p w:rsidR="001312E6" w:rsidRPr="001312E6" w:rsidRDefault="001312E6" w:rsidP="001312E6">
            <w:pPr>
              <w:rPr>
                <w:rFonts w:ascii="Tahoma" w:eastAsia="Arial Unicode MS" w:hAnsi="Tahoma" w:cs="Tahoma"/>
                <w:b/>
                <w:bCs/>
                <w:sz w:val="22"/>
                <w:szCs w:val="22"/>
              </w:rPr>
            </w:pPr>
            <w:r w:rsidRPr="001312E6">
              <w:rPr>
                <w:rFonts w:ascii="Tahoma" w:hAnsi="Tahoma" w:cs="Tahoma"/>
                <w:b/>
                <w:bCs/>
                <w:sz w:val="22"/>
                <w:szCs w:val="22"/>
              </w:rPr>
              <w:t>jeugd meisjes</w:t>
            </w:r>
          </w:p>
        </w:tc>
        <w:tc>
          <w:tcPr>
            <w:tcW w:w="1110" w:type="dxa"/>
            <w:tcBorders>
              <w:top w:val="nil"/>
              <w:bottom w:val="single" w:sz="4" w:space="0" w:color="auto"/>
            </w:tcBorders>
            <w:noWrap/>
            <w:tcMar>
              <w:top w:w="15" w:type="dxa"/>
              <w:left w:w="15" w:type="dxa"/>
              <w:bottom w:w="0" w:type="dxa"/>
              <w:right w:w="15" w:type="dxa"/>
            </w:tcMar>
            <w:vAlign w:val="bottom"/>
          </w:tcPr>
          <w:p w:rsidR="001312E6" w:rsidRPr="001312E6" w:rsidRDefault="001312E6" w:rsidP="001312E6">
            <w:pPr>
              <w:jc w:val="center"/>
              <w:rPr>
                <w:rFonts w:ascii="Tahoma" w:eastAsia="Arial Unicode MS" w:hAnsi="Tahoma" w:cs="Tahoma"/>
                <w:b/>
                <w:bCs/>
                <w:i/>
                <w:sz w:val="22"/>
                <w:szCs w:val="22"/>
              </w:rPr>
            </w:pPr>
            <w:r w:rsidRPr="001312E6">
              <w:rPr>
                <w:rFonts w:ascii="Tahoma" w:eastAsia="Arial Unicode MS" w:hAnsi="Tahoma" w:cs="Tahoma"/>
                <w:b/>
                <w:bCs/>
                <w:i/>
                <w:sz w:val="22"/>
                <w:szCs w:val="22"/>
              </w:rPr>
              <w:t xml:space="preserve">   0</w:t>
            </w:r>
          </w:p>
        </w:tc>
      </w:tr>
      <w:tr w:rsidR="001312E6" w:rsidRPr="001312E6" w:rsidTr="00232309">
        <w:trPr>
          <w:trHeight w:val="255"/>
        </w:trPr>
        <w:tc>
          <w:tcPr>
            <w:tcW w:w="4335" w:type="dxa"/>
          </w:tcPr>
          <w:p w:rsidR="001312E6" w:rsidRPr="001312E6" w:rsidRDefault="001312E6" w:rsidP="001312E6">
            <w:pPr>
              <w:rPr>
                <w:rFonts w:ascii="Tahoma" w:hAnsi="Tahoma" w:cs="Tahoma"/>
                <w:b/>
                <w:bCs/>
                <w:sz w:val="22"/>
                <w:szCs w:val="22"/>
              </w:rPr>
            </w:pPr>
          </w:p>
        </w:tc>
        <w:tc>
          <w:tcPr>
            <w:tcW w:w="1800" w:type="dxa"/>
            <w:noWrap/>
            <w:tcMar>
              <w:top w:w="15" w:type="dxa"/>
              <w:left w:w="15" w:type="dxa"/>
              <w:bottom w:w="0" w:type="dxa"/>
              <w:right w:w="15" w:type="dxa"/>
            </w:tcMar>
            <w:vAlign w:val="bottom"/>
          </w:tcPr>
          <w:p w:rsidR="001312E6" w:rsidRPr="001312E6" w:rsidRDefault="001312E6" w:rsidP="001312E6">
            <w:pPr>
              <w:rPr>
                <w:rFonts w:ascii="Tahoma" w:eastAsia="Arial Unicode MS" w:hAnsi="Tahoma" w:cs="Tahoma"/>
                <w:b/>
                <w:bCs/>
                <w:sz w:val="22"/>
                <w:szCs w:val="22"/>
              </w:rPr>
            </w:pPr>
            <w:r w:rsidRPr="001312E6">
              <w:rPr>
                <w:rFonts w:ascii="Tahoma" w:hAnsi="Tahoma" w:cs="Tahoma"/>
                <w:b/>
                <w:bCs/>
                <w:sz w:val="22"/>
                <w:szCs w:val="22"/>
              </w:rPr>
              <w:t xml:space="preserve">totaal </w:t>
            </w:r>
          </w:p>
        </w:tc>
        <w:tc>
          <w:tcPr>
            <w:tcW w:w="1110" w:type="dxa"/>
            <w:tcBorders>
              <w:top w:val="single" w:sz="4" w:space="0" w:color="auto"/>
              <w:bottom w:val="single" w:sz="4" w:space="0" w:color="auto"/>
            </w:tcBorders>
            <w:noWrap/>
            <w:tcMar>
              <w:top w:w="15" w:type="dxa"/>
              <w:left w:w="15" w:type="dxa"/>
              <w:bottom w:w="0" w:type="dxa"/>
              <w:right w:w="15" w:type="dxa"/>
            </w:tcMar>
            <w:vAlign w:val="bottom"/>
          </w:tcPr>
          <w:p w:rsidR="001312E6" w:rsidRPr="001312E6" w:rsidRDefault="001312E6" w:rsidP="001312E6">
            <w:pPr>
              <w:rPr>
                <w:rFonts w:ascii="Tahoma" w:eastAsia="Arial Unicode MS" w:hAnsi="Tahoma" w:cs="Tahoma"/>
                <w:b/>
                <w:bCs/>
                <w:i/>
                <w:sz w:val="22"/>
                <w:szCs w:val="22"/>
              </w:rPr>
            </w:pPr>
            <w:r w:rsidRPr="001312E6">
              <w:rPr>
                <w:rFonts w:ascii="Tahoma" w:eastAsia="Arial Unicode MS" w:hAnsi="Tahoma" w:cs="Tahoma"/>
                <w:b/>
                <w:bCs/>
                <w:i/>
                <w:sz w:val="22"/>
                <w:szCs w:val="22"/>
              </w:rPr>
              <w:t xml:space="preserve">   1449</w:t>
            </w:r>
          </w:p>
        </w:tc>
      </w:tr>
      <w:tr w:rsidR="001312E6" w:rsidRPr="001312E6" w:rsidTr="00232309">
        <w:trPr>
          <w:trHeight w:val="43"/>
        </w:trPr>
        <w:tc>
          <w:tcPr>
            <w:tcW w:w="4335" w:type="dxa"/>
          </w:tcPr>
          <w:p w:rsidR="001312E6" w:rsidRPr="001312E6" w:rsidRDefault="001312E6" w:rsidP="001312E6">
            <w:pPr>
              <w:rPr>
                <w:rFonts w:ascii="Tahoma" w:hAnsi="Tahoma" w:cs="Tahoma"/>
                <w:bCs/>
                <w:sz w:val="22"/>
                <w:szCs w:val="22"/>
              </w:rPr>
            </w:pPr>
          </w:p>
        </w:tc>
        <w:tc>
          <w:tcPr>
            <w:tcW w:w="1800" w:type="dxa"/>
            <w:noWrap/>
            <w:tcMar>
              <w:top w:w="15" w:type="dxa"/>
              <w:left w:w="15" w:type="dxa"/>
              <w:bottom w:w="0" w:type="dxa"/>
              <w:right w:w="15" w:type="dxa"/>
            </w:tcMar>
            <w:vAlign w:val="bottom"/>
          </w:tcPr>
          <w:p w:rsidR="001312E6" w:rsidRPr="001312E6" w:rsidRDefault="001312E6" w:rsidP="001312E6">
            <w:pPr>
              <w:rPr>
                <w:rFonts w:ascii="Tahoma" w:hAnsi="Tahoma" w:cs="Tahoma"/>
                <w:bCs/>
                <w:sz w:val="22"/>
                <w:szCs w:val="22"/>
              </w:rPr>
            </w:pPr>
          </w:p>
        </w:tc>
        <w:tc>
          <w:tcPr>
            <w:tcW w:w="1110" w:type="dxa"/>
            <w:tcBorders>
              <w:top w:val="single" w:sz="4" w:space="0" w:color="auto"/>
              <w:bottom w:val="double" w:sz="4" w:space="0" w:color="auto"/>
            </w:tcBorders>
            <w:noWrap/>
            <w:tcMar>
              <w:top w:w="15" w:type="dxa"/>
              <w:left w:w="15" w:type="dxa"/>
              <w:bottom w:w="0" w:type="dxa"/>
              <w:right w:w="15" w:type="dxa"/>
            </w:tcMar>
            <w:vAlign w:val="bottom"/>
          </w:tcPr>
          <w:p w:rsidR="001312E6" w:rsidRPr="001312E6" w:rsidRDefault="001312E6" w:rsidP="001312E6">
            <w:pPr>
              <w:jc w:val="right"/>
              <w:rPr>
                <w:rFonts w:ascii="Tahoma" w:eastAsia="Arial Unicode MS" w:hAnsi="Tahoma" w:cs="Tahoma"/>
                <w:bCs/>
                <w:i/>
                <w:sz w:val="22"/>
                <w:szCs w:val="22"/>
              </w:rPr>
            </w:pPr>
          </w:p>
        </w:tc>
      </w:tr>
    </w:tbl>
    <w:p w:rsidR="001312E6" w:rsidRPr="001312E6" w:rsidRDefault="001312E6" w:rsidP="001312E6">
      <w:pPr>
        <w:rPr>
          <w:rFonts w:ascii="Tahoma" w:hAnsi="Tahoma" w:cs="Tahoma"/>
          <w:sz w:val="22"/>
          <w:szCs w:val="22"/>
        </w:rPr>
      </w:pPr>
      <w:r w:rsidRPr="001312E6">
        <w:rPr>
          <w:rFonts w:ascii="Tahoma" w:hAnsi="Tahoma" w:cs="Tahoma"/>
          <w:sz w:val="22"/>
          <w:szCs w:val="22"/>
        </w:rPr>
        <w:t>571 leden (39.4 %) komen uit Amsterdam en de overige 878 (60.59 %) uit de regio.</w:t>
      </w:r>
    </w:p>
    <w:p w:rsidR="001312E6" w:rsidRPr="001312E6" w:rsidRDefault="001312E6" w:rsidP="001312E6">
      <w:pPr>
        <w:rPr>
          <w:rFonts w:ascii="Tahoma" w:hAnsi="Tahoma" w:cs="Tahoma"/>
          <w:sz w:val="22"/>
          <w:szCs w:val="22"/>
        </w:rPr>
      </w:pPr>
    </w:p>
    <w:p w:rsidR="001312E6" w:rsidRPr="001312E6" w:rsidRDefault="001312E6" w:rsidP="001312E6">
      <w:pPr>
        <w:rPr>
          <w:rFonts w:ascii="Tahoma" w:hAnsi="Tahoma" w:cs="Tahoma"/>
          <w:sz w:val="22"/>
          <w:szCs w:val="22"/>
        </w:rPr>
      </w:pPr>
      <w:r w:rsidRPr="001312E6">
        <w:rPr>
          <w:rFonts w:ascii="Tahoma" w:hAnsi="Tahoma" w:cs="Tahoma"/>
          <w:sz w:val="22"/>
          <w:szCs w:val="22"/>
        </w:rPr>
        <w:t xml:space="preserve">Er zijn 74 speelgelegenheden in ons bestand waarvan 31 in Amsterdam en 43 in de regio, waar competitie wordt gespeeld. </w:t>
      </w:r>
    </w:p>
    <w:p w:rsidR="001312E6" w:rsidRPr="001312E6" w:rsidRDefault="001312E6" w:rsidP="001312E6">
      <w:pPr>
        <w:rPr>
          <w:rFonts w:ascii="Tahoma" w:hAnsi="Tahoma" w:cs="Tahoma"/>
          <w:strike/>
          <w:sz w:val="22"/>
          <w:szCs w:val="22"/>
        </w:rPr>
      </w:pPr>
      <w:r w:rsidRPr="001312E6">
        <w:rPr>
          <w:rFonts w:ascii="Tahoma" w:hAnsi="Tahoma" w:cs="Tahoma"/>
          <w:sz w:val="22"/>
          <w:szCs w:val="22"/>
        </w:rPr>
        <w:t>Voor de wintercompetitie schreven 201 teams in, 3 teams meer dan het vorig seizoen. Het aantal poules is gelijk gebleven.</w:t>
      </w:r>
    </w:p>
    <w:p w:rsidR="001312E6" w:rsidRPr="001312E6" w:rsidRDefault="001312E6" w:rsidP="001312E6">
      <w:pPr>
        <w:rPr>
          <w:rFonts w:ascii="Tahoma" w:hAnsi="Tahoma" w:cs="Tahoma"/>
          <w:sz w:val="22"/>
          <w:szCs w:val="22"/>
        </w:rPr>
      </w:pPr>
      <w:r w:rsidRPr="001312E6">
        <w:rPr>
          <w:rFonts w:ascii="Tahoma" w:hAnsi="Tahoma" w:cs="Tahoma"/>
          <w:sz w:val="22"/>
          <w:szCs w:val="22"/>
        </w:rPr>
        <w:t>4 Teams trokken zich tot op heden terug of zijn uit de competitie genomen.</w:t>
      </w:r>
    </w:p>
    <w:p w:rsidR="001312E6" w:rsidRPr="001312E6" w:rsidRDefault="001312E6" w:rsidP="001312E6">
      <w:pPr>
        <w:rPr>
          <w:rFonts w:ascii="Tahoma" w:hAnsi="Tahoma" w:cs="Tahoma"/>
          <w:sz w:val="22"/>
          <w:szCs w:val="22"/>
        </w:rPr>
      </w:pPr>
    </w:p>
    <w:p w:rsidR="001312E6" w:rsidRPr="001312E6" w:rsidRDefault="001312E6" w:rsidP="001312E6">
      <w:pPr>
        <w:rPr>
          <w:rFonts w:ascii="Tahoma" w:hAnsi="Tahoma" w:cs="Tahoma"/>
          <w:sz w:val="22"/>
          <w:szCs w:val="22"/>
        </w:rPr>
      </w:pPr>
      <w:r w:rsidRPr="001312E6">
        <w:rPr>
          <w:rFonts w:ascii="Tahoma" w:hAnsi="Tahoma" w:cs="Tahoma"/>
          <w:sz w:val="22"/>
          <w:szCs w:val="22"/>
        </w:rPr>
        <w:t xml:space="preserve">De DORA Darts Masters ranking loopt van mei tot mei van elk jaar. De finale van de DDM wordt op zaterdag 20 mei 2017 gespeeld bij 8eraf te Amsterdam-Sloten. </w:t>
      </w:r>
    </w:p>
    <w:p w:rsidR="001312E6" w:rsidRPr="001312E6" w:rsidRDefault="001312E6" w:rsidP="001312E6">
      <w:pPr>
        <w:rPr>
          <w:rFonts w:ascii="Tahoma" w:hAnsi="Tahoma" w:cs="Tahoma"/>
          <w:sz w:val="22"/>
          <w:szCs w:val="22"/>
        </w:rPr>
      </w:pPr>
      <w:r w:rsidRPr="001312E6">
        <w:rPr>
          <w:rFonts w:ascii="Tahoma" w:hAnsi="Tahoma" w:cs="Tahoma"/>
          <w:sz w:val="22"/>
          <w:szCs w:val="22"/>
        </w:rPr>
        <w:t xml:space="preserve">Dit was het laatste seizoen dat de DDM gespeeld is in haar huidige vorm met een ranking van zowel single alsmede koppeltoernooien. Volgend seizoen zal de DDM ranking bestaan uit uitsluitend single toernooien. </w:t>
      </w:r>
    </w:p>
    <w:p w:rsidR="001312E6" w:rsidRPr="001312E6" w:rsidRDefault="001312E6" w:rsidP="001312E6">
      <w:pPr>
        <w:rPr>
          <w:rFonts w:ascii="Tahoma" w:hAnsi="Tahoma" w:cs="Tahoma"/>
          <w:sz w:val="22"/>
          <w:szCs w:val="22"/>
        </w:rPr>
      </w:pPr>
      <w:r w:rsidRPr="001312E6">
        <w:rPr>
          <w:rFonts w:ascii="Tahoma" w:hAnsi="Tahoma" w:cs="Tahoma"/>
          <w:sz w:val="22"/>
          <w:szCs w:val="22"/>
        </w:rPr>
        <w:t>Dit seizoen hebben 388 verschillende spelers deelgenomen, 343 heren en 45 dames.</w:t>
      </w:r>
    </w:p>
    <w:p w:rsidR="001312E6" w:rsidRPr="001312E6" w:rsidRDefault="001312E6" w:rsidP="001312E6">
      <w:pPr>
        <w:rPr>
          <w:rFonts w:ascii="Tahoma" w:hAnsi="Tahoma" w:cs="Tahoma"/>
          <w:sz w:val="22"/>
          <w:szCs w:val="22"/>
        </w:rPr>
      </w:pPr>
    </w:p>
    <w:p w:rsidR="001312E6" w:rsidRPr="001312E6" w:rsidRDefault="001312E6" w:rsidP="001312E6">
      <w:pPr>
        <w:rPr>
          <w:rFonts w:ascii="Tahoma" w:hAnsi="Tahoma" w:cs="Tahoma"/>
          <w:sz w:val="22"/>
          <w:szCs w:val="22"/>
        </w:rPr>
      </w:pPr>
      <w:r w:rsidRPr="001312E6">
        <w:rPr>
          <w:rFonts w:ascii="Tahoma" w:hAnsi="Tahoma" w:cs="Tahoma"/>
          <w:sz w:val="22"/>
          <w:szCs w:val="22"/>
        </w:rPr>
        <w:t xml:space="preserve">De D.O.R.A. neemt ook deel aan de </w:t>
      </w:r>
      <w:proofErr w:type="spellStart"/>
      <w:r w:rsidRPr="001312E6">
        <w:rPr>
          <w:rFonts w:ascii="Tahoma" w:hAnsi="Tahoma" w:cs="Tahoma"/>
          <w:sz w:val="22"/>
          <w:szCs w:val="22"/>
        </w:rPr>
        <w:t>Champions</w:t>
      </w:r>
      <w:proofErr w:type="spellEnd"/>
      <w:r w:rsidRPr="001312E6">
        <w:rPr>
          <w:rFonts w:ascii="Tahoma" w:hAnsi="Tahoma" w:cs="Tahoma"/>
          <w:sz w:val="22"/>
          <w:szCs w:val="22"/>
        </w:rPr>
        <w:t xml:space="preserve"> </w:t>
      </w:r>
      <w:proofErr w:type="spellStart"/>
      <w:r w:rsidRPr="001312E6">
        <w:rPr>
          <w:rFonts w:ascii="Tahoma" w:hAnsi="Tahoma" w:cs="Tahoma"/>
          <w:sz w:val="22"/>
          <w:szCs w:val="22"/>
        </w:rPr>
        <w:t>Leaque</w:t>
      </w:r>
      <w:proofErr w:type="spellEnd"/>
      <w:r w:rsidRPr="001312E6">
        <w:rPr>
          <w:rFonts w:ascii="Tahoma" w:hAnsi="Tahoma" w:cs="Tahoma"/>
          <w:sz w:val="22"/>
          <w:szCs w:val="22"/>
        </w:rPr>
        <w:t xml:space="preserve"> of Darts. Jaarlijks proberen wij twee pakketten af te nemen bij de N.D.B., zodat wij 10 spelers mogen afvaardigen naar Egmond aan Zee. Daar kunnen zij zich kwalificeren voor de </w:t>
      </w:r>
      <w:proofErr w:type="spellStart"/>
      <w:r w:rsidRPr="001312E6">
        <w:rPr>
          <w:rFonts w:ascii="Tahoma" w:hAnsi="Tahoma" w:cs="Tahoma"/>
          <w:sz w:val="22"/>
          <w:szCs w:val="22"/>
        </w:rPr>
        <w:t>Finder</w:t>
      </w:r>
      <w:proofErr w:type="spellEnd"/>
      <w:r w:rsidRPr="001312E6">
        <w:rPr>
          <w:rFonts w:ascii="Tahoma" w:hAnsi="Tahoma" w:cs="Tahoma"/>
          <w:sz w:val="22"/>
          <w:szCs w:val="22"/>
        </w:rPr>
        <w:t xml:space="preserve"> Darts Masters en een plaats verdienen voor de </w:t>
      </w:r>
      <w:proofErr w:type="spellStart"/>
      <w:r w:rsidRPr="001312E6">
        <w:rPr>
          <w:rFonts w:ascii="Tahoma" w:hAnsi="Tahoma" w:cs="Tahoma"/>
          <w:sz w:val="22"/>
          <w:szCs w:val="22"/>
        </w:rPr>
        <w:t>Winmau</w:t>
      </w:r>
      <w:proofErr w:type="spellEnd"/>
      <w:r w:rsidRPr="001312E6">
        <w:rPr>
          <w:rFonts w:ascii="Tahoma" w:hAnsi="Tahoma" w:cs="Tahoma"/>
          <w:sz w:val="22"/>
          <w:szCs w:val="22"/>
        </w:rPr>
        <w:t xml:space="preserve"> World Masters.</w:t>
      </w:r>
    </w:p>
    <w:p w:rsidR="001312E6" w:rsidRPr="001312E6" w:rsidRDefault="001312E6" w:rsidP="001312E6">
      <w:pPr>
        <w:rPr>
          <w:rFonts w:ascii="Tahoma" w:hAnsi="Tahoma" w:cs="Tahoma"/>
          <w:sz w:val="22"/>
          <w:szCs w:val="22"/>
        </w:rPr>
      </w:pPr>
      <w:r w:rsidRPr="001312E6">
        <w:rPr>
          <w:rFonts w:ascii="Tahoma" w:hAnsi="Tahoma" w:cs="Tahoma"/>
          <w:sz w:val="22"/>
          <w:szCs w:val="22"/>
        </w:rPr>
        <w:t>Seizoen 2017-2018 zal de DORA één pakket afnemen bij de NDB wegens de geringe opkomst bij het door de DORA georganiseerde kwalificatietoernooi. De enige ticket zal naar de winnaar/winnares van het DDM finaletoernooi gaan.</w:t>
      </w:r>
    </w:p>
    <w:p w:rsidR="001312E6" w:rsidRPr="001312E6" w:rsidRDefault="001312E6" w:rsidP="001312E6">
      <w:pPr>
        <w:rPr>
          <w:rFonts w:ascii="Tahoma" w:eastAsia="Times New Roman" w:hAnsi="Tahoma" w:cs="Tahoma"/>
          <w:color w:val="000000"/>
          <w:sz w:val="22"/>
          <w:szCs w:val="22"/>
        </w:rPr>
      </w:pPr>
      <w:r w:rsidRPr="001312E6">
        <w:rPr>
          <w:rFonts w:ascii="Tahoma" w:hAnsi="Tahoma" w:cs="Tahoma"/>
          <w:sz w:val="22"/>
          <w:szCs w:val="22"/>
        </w:rPr>
        <w:t xml:space="preserve">Dit jaar zijn de afgevaardigden naar de </w:t>
      </w:r>
      <w:proofErr w:type="spellStart"/>
      <w:r w:rsidRPr="001312E6">
        <w:rPr>
          <w:rFonts w:ascii="Tahoma" w:hAnsi="Tahoma" w:cs="Tahoma"/>
          <w:sz w:val="22"/>
          <w:szCs w:val="22"/>
        </w:rPr>
        <w:t>CLoD</w:t>
      </w:r>
      <w:proofErr w:type="spellEnd"/>
      <w:r w:rsidRPr="001312E6">
        <w:rPr>
          <w:rFonts w:ascii="Tahoma" w:hAnsi="Tahoma" w:cs="Tahoma"/>
          <w:sz w:val="22"/>
          <w:szCs w:val="22"/>
        </w:rPr>
        <w:t xml:space="preserve"> in ieder geval; Nico van Os, René Broertjes, Monica Muller, Kenzo </w:t>
      </w:r>
      <w:proofErr w:type="spellStart"/>
      <w:r w:rsidRPr="001312E6">
        <w:rPr>
          <w:rFonts w:ascii="Tahoma" w:eastAsia="Times New Roman" w:hAnsi="Tahoma" w:cs="Tahoma"/>
          <w:sz w:val="22"/>
          <w:szCs w:val="22"/>
        </w:rPr>
        <w:t>Fernandes</w:t>
      </w:r>
      <w:proofErr w:type="spellEnd"/>
      <w:r w:rsidRPr="001312E6">
        <w:rPr>
          <w:rFonts w:ascii="Tahoma" w:eastAsia="Times New Roman" w:hAnsi="Tahoma" w:cs="Tahoma"/>
          <w:color w:val="000000"/>
          <w:sz w:val="22"/>
          <w:szCs w:val="22"/>
        </w:rPr>
        <w:t xml:space="preserve"> Pereira. Overige plekken zullen na overleg worden aangevuld.</w:t>
      </w:r>
    </w:p>
    <w:p w:rsidR="001312E6" w:rsidRPr="001312E6" w:rsidRDefault="001312E6" w:rsidP="001312E6">
      <w:pPr>
        <w:rPr>
          <w:rFonts w:ascii="Tahoma" w:hAnsi="Tahoma" w:cs="Tahoma"/>
          <w:color w:val="FF0000"/>
          <w:sz w:val="22"/>
          <w:szCs w:val="22"/>
        </w:rPr>
      </w:pPr>
    </w:p>
    <w:p w:rsidR="001312E6" w:rsidRPr="001312E6" w:rsidRDefault="001312E6" w:rsidP="001312E6">
      <w:pPr>
        <w:rPr>
          <w:rFonts w:ascii="Tahoma" w:hAnsi="Tahoma" w:cs="Tahoma"/>
          <w:sz w:val="22"/>
          <w:szCs w:val="22"/>
        </w:rPr>
      </w:pPr>
      <w:r w:rsidRPr="001312E6">
        <w:rPr>
          <w:rFonts w:ascii="Tahoma" w:hAnsi="Tahoma" w:cs="Tahoma"/>
          <w:sz w:val="22"/>
          <w:szCs w:val="22"/>
        </w:rPr>
        <w:t xml:space="preserve">De NDB organiseert een Team Cup voor bestaande teams uit de reguliere competitie. Er wordt gespeeld in diverse categorieën.  Deze categorieën zijn afhankelijk van het niveau van het team. Afgelopen seizoen hebben 2 teams van de DORA zich ingeschreven voor deze landelijke competitie, Purmer </w:t>
      </w:r>
      <w:proofErr w:type="spellStart"/>
      <w:r w:rsidRPr="001312E6">
        <w:rPr>
          <w:rFonts w:ascii="Tahoma" w:hAnsi="Tahoma" w:cs="Tahoma"/>
          <w:sz w:val="22"/>
          <w:szCs w:val="22"/>
        </w:rPr>
        <w:t>Posse</w:t>
      </w:r>
      <w:proofErr w:type="spellEnd"/>
      <w:r w:rsidRPr="001312E6">
        <w:rPr>
          <w:rFonts w:ascii="Tahoma" w:hAnsi="Tahoma" w:cs="Tahoma"/>
          <w:sz w:val="22"/>
          <w:szCs w:val="22"/>
        </w:rPr>
        <w:t xml:space="preserve">, Mission Impossible. Purmer </w:t>
      </w:r>
      <w:proofErr w:type="spellStart"/>
      <w:r w:rsidRPr="001312E6">
        <w:rPr>
          <w:rFonts w:ascii="Tahoma" w:hAnsi="Tahoma" w:cs="Tahoma"/>
          <w:sz w:val="22"/>
          <w:szCs w:val="22"/>
        </w:rPr>
        <w:t>Posse</w:t>
      </w:r>
      <w:proofErr w:type="spellEnd"/>
      <w:r w:rsidRPr="001312E6">
        <w:rPr>
          <w:rFonts w:ascii="Tahoma" w:hAnsi="Tahoma" w:cs="Tahoma"/>
          <w:sz w:val="22"/>
          <w:szCs w:val="22"/>
        </w:rPr>
        <w:t xml:space="preserve"> heeft zich geplaats voor de laatste 8 welke gespeeld wordt op 19 mei 2017. Mission Impossible moest zijn meerdere erkennen in het team de Tegenstander van de DONHN.</w:t>
      </w:r>
    </w:p>
    <w:p w:rsidR="001312E6" w:rsidRPr="001312E6" w:rsidRDefault="001312E6" w:rsidP="001312E6">
      <w:pPr>
        <w:rPr>
          <w:rFonts w:ascii="Tahoma" w:hAnsi="Tahoma" w:cs="Tahoma"/>
          <w:sz w:val="22"/>
          <w:szCs w:val="22"/>
        </w:rPr>
      </w:pPr>
    </w:p>
    <w:p w:rsidR="001312E6" w:rsidRPr="001312E6" w:rsidRDefault="001312E6" w:rsidP="001312E6">
      <w:pPr>
        <w:rPr>
          <w:rFonts w:ascii="Tahoma" w:hAnsi="Tahoma" w:cs="Tahoma"/>
          <w:sz w:val="22"/>
          <w:szCs w:val="22"/>
        </w:rPr>
      </w:pPr>
    </w:p>
    <w:p w:rsidR="001312E6" w:rsidRPr="001312E6" w:rsidRDefault="001312E6" w:rsidP="001312E6">
      <w:pPr>
        <w:rPr>
          <w:rFonts w:ascii="Tahoma" w:hAnsi="Tahoma" w:cs="Tahoma"/>
          <w:sz w:val="22"/>
          <w:szCs w:val="22"/>
        </w:rPr>
      </w:pPr>
      <w:r w:rsidRPr="001312E6">
        <w:rPr>
          <w:rFonts w:ascii="Tahoma" w:hAnsi="Tahoma" w:cs="Tahoma"/>
          <w:sz w:val="22"/>
          <w:szCs w:val="22"/>
        </w:rPr>
        <w:t>Namens het bestuur,</w:t>
      </w:r>
    </w:p>
    <w:p w:rsidR="001312E6" w:rsidRPr="005D2C2B" w:rsidRDefault="001312E6" w:rsidP="00AF6FD9">
      <w:pPr>
        <w:rPr>
          <w:rFonts w:ascii="Tahoma" w:hAnsi="Tahoma"/>
          <w:bCs/>
        </w:rPr>
      </w:pPr>
      <w:r w:rsidRPr="001312E6">
        <w:rPr>
          <w:rFonts w:ascii="Tahoma" w:hAnsi="Tahoma" w:cs="Tahoma"/>
          <w:sz w:val="22"/>
          <w:szCs w:val="22"/>
        </w:rPr>
        <w:t>Jacqueline Elderenbosch, secretaris</w:t>
      </w:r>
    </w:p>
    <w:sectPr w:rsidR="001312E6" w:rsidRPr="005D2C2B" w:rsidSect="002A48D5">
      <w:headerReference w:type="default" r:id="rId8"/>
      <w:footerReference w:type="default" r:id="rId9"/>
      <w:pgSz w:w="11906" w:h="16838"/>
      <w:pgMar w:top="851" w:right="566" w:bottom="142" w:left="851" w:header="426" w:footer="363" w:gutter="0"/>
      <w:pgNumType w:start="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30D" w:rsidRDefault="0061130D">
      <w:r>
        <w:separator/>
      </w:r>
    </w:p>
  </w:endnote>
  <w:endnote w:type="continuationSeparator" w:id="0">
    <w:p w:rsidR="0061130D" w:rsidRDefault="0061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CC" w:rsidRDefault="003A35CC">
    <w:pPr>
      <w:pStyle w:val="Voettekst"/>
      <w:rPr>
        <w:rFonts w:ascii="Tahoma" w:hAnsi="Tahoma" w:cs="Tahoma"/>
        <w:b/>
        <w:bCs/>
        <w:sz w:val="16"/>
      </w:rPr>
    </w:pPr>
  </w:p>
  <w:p w:rsidR="003A35CC" w:rsidRDefault="003A35C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30D" w:rsidRDefault="0061130D">
      <w:r>
        <w:separator/>
      </w:r>
    </w:p>
  </w:footnote>
  <w:footnote w:type="continuationSeparator" w:id="0">
    <w:p w:rsidR="0061130D" w:rsidRDefault="00611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CC" w:rsidRDefault="003A35C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3946"/>
    <w:multiLevelType w:val="hybridMultilevel"/>
    <w:tmpl w:val="CDAAACDC"/>
    <w:lvl w:ilvl="0" w:tplc="0413000F">
      <w:start w:val="1"/>
      <w:numFmt w:val="decimal"/>
      <w:lvlText w:val="%1."/>
      <w:lvlJc w:val="left"/>
      <w:pPr>
        <w:tabs>
          <w:tab w:val="num" w:pos="2136"/>
        </w:tabs>
        <w:ind w:left="2136" w:hanging="360"/>
      </w:pPr>
    </w:lvl>
    <w:lvl w:ilvl="1" w:tplc="04130019" w:tentative="1">
      <w:start w:val="1"/>
      <w:numFmt w:val="lowerLetter"/>
      <w:lvlText w:val="%2."/>
      <w:lvlJc w:val="left"/>
      <w:pPr>
        <w:tabs>
          <w:tab w:val="num" w:pos="2856"/>
        </w:tabs>
        <w:ind w:left="2856" w:hanging="360"/>
      </w:pPr>
    </w:lvl>
    <w:lvl w:ilvl="2" w:tplc="0413001B" w:tentative="1">
      <w:start w:val="1"/>
      <w:numFmt w:val="lowerRoman"/>
      <w:lvlText w:val="%3."/>
      <w:lvlJc w:val="right"/>
      <w:pPr>
        <w:tabs>
          <w:tab w:val="num" w:pos="3576"/>
        </w:tabs>
        <w:ind w:left="3576" w:hanging="180"/>
      </w:pPr>
    </w:lvl>
    <w:lvl w:ilvl="3" w:tplc="0413000F" w:tentative="1">
      <w:start w:val="1"/>
      <w:numFmt w:val="decimal"/>
      <w:lvlText w:val="%4."/>
      <w:lvlJc w:val="left"/>
      <w:pPr>
        <w:tabs>
          <w:tab w:val="num" w:pos="4296"/>
        </w:tabs>
        <w:ind w:left="4296" w:hanging="360"/>
      </w:pPr>
    </w:lvl>
    <w:lvl w:ilvl="4" w:tplc="04130019" w:tentative="1">
      <w:start w:val="1"/>
      <w:numFmt w:val="lowerLetter"/>
      <w:lvlText w:val="%5."/>
      <w:lvlJc w:val="left"/>
      <w:pPr>
        <w:tabs>
          <w:tab w:val="num" w:pos="5016"/>
        </w:tabs>
        <w:ind w:left="5016" w:hanging="360"/>
      </w:pPr>
    </w:lvl>
    <w:lvl w:ilvl="5" w:tplc="0413001B" w:tentative="1">
      <w:start w:val="1"/>
      <w:numFmt w:val="lowerRoman"/>
      <w:lvlText w:val="%6."/>
      <w:lvlJc w:val="right"/>
      <w:pPr>
        <w:tabs>
          <w:tab w:val="num" w:pos="5736"/>
        </w:tabs>
        <w:ind w:left="5736" w:hanging="180"/>
      </w:pPr>
    </w:lvl>
    <w:lvl w:ilvl="6" w:tplc="0413000F" w:tentative="1">
      <w:start w:val="1"/>
      <w:numFmt w:val="decimal"/>
      <w:lvlText w:val="%7."/>
      <w:lvlJc w:val="left"/>
      <w:pPr>
        <w:tabs>
          <w:tab w:val="num" w:pos="6456"/>
        </w:tabs>
        <w:ind w:left="6456" w:hanging="360"/>
      </w:pPr>
    </w:lvl>
    <w:lvl w:ilvl="7" w:tplc="04130019" w:tentative="1">
      <w:start w:val="1"/>
      <w:numFmt w:val="lowerLetter"/>
      <w:lvlText w:val="%8."/>
      <w:lvlJc w:val="left"/>
      <w:pPr>
        <w:tabs>
          <w:tab w:val="num" w:pos="7176"/>
        </w:tabs>
        <w:ind w:left="7176" w:hanging="360"/>
      </w:pPr>
    </w:lvl>
    <w:lvl w:ilvl="8" w:tplc="0413001B" w:tentative="1">
      <w:start w:val="1"/>
      <w:numFmt w:val="lowerRoman"/>
      <w:lvlText w:val="%9."/>
      <w:lvlJc w:val="right"/>
      <w:pPr>
        <w:tabs>
          <w:tab w:val="num" w:pos="7896"/>
        </w:tabs>
        <w:ind w:left="7896" w:hanging="180"/>
      </w:pPr>
    </w:lvl>
  </w:abstractNum>
  <w:abstractNum w:abstractNumId="1">
    <w:nsid w:val="093909E5"/>
    <w:multiLevelType w:val="hybridMultilevel"/>
    <w:tmpl w:val="B240C6B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A28502D"/>
    <w:multiLevelType w:val="singleLevel"/>
    <w:tmpl w:val="D334FB2A"/>
    <w:lvl w:ilvl="0">
      <w:start w:val="1"/>
      <w:numFmt w:val="decimal"/>
      <w:lvlText w:val="%1."/>
      <w:lvlJc w:val="left"/>
      <w:pPr>
        <w:tabs>
          <w:tab w:val="num" w:pos="1069"/>
        </w:tabs>
        <w:ind w:left="1069" w:hanging="360"/>
      </w:pPr>
      <w:rPr>
        <w:rFonts w:hint="default"/>
      </w:rPr>
    </w:lvl>
  </w:abstractNum>
  <w:abstractNum w:abstractNumId="3">
    <w:nsid w:val="0AF17105"/>
    <w:multiLevelType w:val="hybridMultilevel"/>
    <w:tmpl w:val="690EB2C8"/>
    <w:lvl w:ilvl="0" w:tplc="D92C0C3A">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5DF3E75"/>
    <w:multiLevelType w:val="hybridMultilevel"/>
    <w:tmpl w:val="6C50B150"/>
    <w:lvl w:ilvl="0" w:tplc="24B80934">
      <w:start w:val="13"/>
      <w:numFmt w:val="decimal"/>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5">
    <w:nsid w:val="18B51A95"/>
    <w:multiLevelType w:val="hybridMultilevel"/>
    <w:tmpl w:val="FEE2AE1E"/>
    <w:lvl w:ilvl="0" w:tplc="A1744AC6">
      <w:start w:val="8"/>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6">
    <w:nsid w:val="1C2319CB"/>
    <w:multiLevelType w:val="hybridMultilevel"/>
    <w:tmpl w:val="48B22B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C866652"/>
    <w:multiLevelType w:val="singleLevel"/>
    <w:tmpl w:val="A1744AC6"/>
    <w:lvl w:ilvl="0">
      <w:start w:val="1"/>
      <w:numFmt w:val="decimal"/>
      <w:lvlText w:val="%1."/>
      <w:lvlJc w:val="left"/>
      <w:pPr>
        <w:tabs>
          <w:tab w:val="num" w:pos="1069"/>
        </w:tabs>
        <w:ind w:left="1069" w:hanging="360"/>
      </w:pPr>
      <w:rPr>
        <w:rFonts w:hint="default"/>
      </w:rPr>
    </w:lvl>
  </w:abstractNum>
  <w:abstractNum w:abstractNumId="8">
    <w:nsid w:val="21D05442"/>
    <w:multiLevelType w:val="multilevel"/>
    <w:tmpl w:val="4A6C760A"/>
    <w:lvl w:ilvl="0">
      <w:numFmt w:val="none"/>
      <w:lvlText w:val="-"/>
      <w:legacy w:legacy="1" w:legacySpace="120" w:legacyIndent="360"/>
      <w:lvlJc w:val="left"/>
      <w:pPr>
        <w:ind w:left="0" w:hanging="360"/>
      </w:pPr>
    </w:lvl>
    <w:lvl w:ilvl="1">
      <w:start w:val="1"/>
      <w:numFmt w:val="none"/>
      <w:lvlText w:val="o"/>
      <w:legacy w:legacy="1" w:legacySpace="120" w:legacyIndent="360"/>
      <w:lvlJc w:val="left"/>
      <w:pPr>
        <w:ind w:left="360" w:hanging="360"/>
      </w:pPr>
      <w:rPr>
        <w:rFonts w:ascii="Courier New" w:hAnsi="Courier New" w:hint="default"/>
      </w:rPr>
    </w:lvl>
    <w:lvl w:ilvl="2">
      <w:start w:val="1"/>
      <w:numFmt w:val="none"/>
      <w:lvlText w:val=""/>
      <w:legacy w:legacy="1" w:legacySpace="120" w:legacyIndent="360"/>
      <w:lvlJc w:val="left"/>
      <w:pPr>
        <w:ind w:left="720" w:hanging="360"/>
      </w:pPr>
      <w:rPr>
        <w:rFonts w:ascii="Wingdings" w:hAnsi="Wingdings" w:hint="default"/>
      </w:rPr>
    </w:lvl>
    <w:lvl w:ilvl="3">
      <w:start w:val="1"/>
      <w:numFmt w:val="none"/>
      <w:lvlText w:val=""/>
      <w:legacy w:legacy="1" w:legacySpace="120" w:legacyIndent="360"/>
      <w:lvlJc w:val="left"/>
      <w:pPr>
        <w:ind w:left="1080" w:hanging="360"/>
      </w:pPr>
      <w:rPr>
        <w:rFonts w:ascii="Symbol" w:hAnsi="Symbol" w:hint="default"/>
      </w:rPr>
    </w:lvl>
    <w:lvl w:ilvl="4">
      <w:start w:val="1"/>
      <w:numFmt w:val="none"/>
      <w:lvlText w:val="o"/>
      <w:legacy w:legacy="1" w:legacySpace="120" w:legacyIndent="360"/>
      <w:lvlJc w:val="left"/>
      <w:pPr>
        <w:ind w:left="1440" w:hanging="360"/>
      </w:pPr>
      <w:rPr>
        <w:rFonts w:ascii="Courier New" w:hAnsi="Courier New" w:hint="default"/>
      </w:rPr>
    </w:lvl>
    <w:lvl w:ilvl="5">
      <w:start w:val="1"/>
      <w:numFmt w:val="none"/>
      <w:lvlText w:val=""/>
      <w:legacy w:legacy="1" w:legacySpace="120" w:legacyIndent="360"/>
      <w:lvlJc w:val="left"/>
      <w:pPr>
        <w:ind w:left="1800" w:hanging="360"/>
      </w:pPr>
      <w:rPr>
        <w:rFonts w:ascii="Wingdings" w:hAnsi="Wingdings" w:hint="default"/>
      </w:rPr>
    </w:lvl>
    <w:lvl w:ilvl="6">
      <w:start w:val="1"/>
      <w:numFmt w:val="none"/>
      <w:lvlText w:val=""/>
      <w:legacy w:legacy="1" w:legacySpace="120" w:legacyIndent="360"/>
      <w:lvlJc w:val="left"/>
      <w:pPr>
        <w:ind w:left="2160" w:hanging="360"/>
      </w:pPr>
      <w:rPr>
        <w:rFonts w:ascii="Symbol" w:hAnsi="Symbol" w:hint="default"/>
      </w:rPr>
    </w:lvl>
    <w:lvl w:ilvl="7">
      <w:start w:val="1"/>
      <w:numFmt w:val="none"/>
      <w:lvlText w:val="o"/>
      <w:legacy w:legacy="1" w:legacySpace="120" w:legacyIndent="360"/>
      <w:lvlJc w:val="left"/>
      <w:pPr>
        <w:ind w:left="2520" w:hanging="360"/>
      </w:pPr>
      <w:rPr>
        <w:rFonts w:ascii="Courier New" w:hAnsi="Courier New" w:hint="default"/>
      </w:rPr>
    </w:lvl>
    <w:lvl w:ilvl="8">
      <w:start w:val="1"/>
      <w:numFmt w:val="none"/>
      <w:lvlText w:val=""/>
      <w:legacy w:legacy="1" w:legacySpace="120" w:legacyIndent="360"/>
      <w:lvlJc w:val="left"/>
      <w:pPr>
        <w:ind w:left="2880" w:hanging="360"/>
      </w:pPr>
      <w:rPr>
        <w:rFonts w:ascii="Wingdings" w:hAnsi="Wingdings" w:hint="default"/>
      </w:rPr>
    </w:lvl>
  </w:abstractNum>
  <w:abstractNum w:abstractNumId="9">
    <w:nsid w:val="250F6134"/>
    <w:multiLevelType w:val="hybridMultilevel"/>
    <w:tmpl w:val="A3A8F9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2D321E60"/>
    <w:multiLevelType w:val="hybridMultilevel"/>
    <w:tmpl w:val="0150956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D9D0BE3"/>
    <w:multiLevelType w:val="singleLevel"/>
    <w:tmpl w:val="D334FB2A"/>
    <w:lvl w:ilvl="0">
      <w:start w:val="1"/>
      <w:numFmt w:val="decimal"/>
      <w:lvlText w:val="%1."/>
      <w:lvlJc w:val="left"/>
      <w:pPr>
        <w:tabs>
          <w:tab w:val="num" w:pos="1069"/>
        </w:tabs>
        <w:ind w:left="1069" w:hanging="360"/>
      </w:pPr>
      <w:rPr>
        <w:rFonts w:hint="default"/>
      </w:rPr>
    </w:lvl>
  </w:abstractNum>
  <w:abstractNum w:abstractNumId="12">
    <w:nsid w:val="3BBC673B"/>
    <w:multiLevelType w:val="hybridMultilevel"/>
    <w:tmpl w:val="99C6CE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9132ED7"/>
    <w:multiLevelType w:val="hybridMultilevel"/>
    <w:tmpl w:val="5F1051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548E1091"/>
    <w:multiLevelType w:val="hybridMultilevel"/>
    <w:tmpl w:val="47CA78B4"/>
    <w:lvl w:ilvl="0" w:tplc="1ADCB7D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8300189"/>
    <w:multiLevelType w:val="singleLevel"/>
    <w:tmpl w:val="3DE6F214"/>
    <w:lvl w:ilvl="0">
      <w:start w:val="497"/>
      <w:numFmt w:val="bullet"/>
      <w:lvlText w:val="-"/>
      <w:lvlJc w:val="left"/>
      <w:pPr>
        <w:tabs>
          <w:tab w:val="num" w:pos="360"/>
        </w:tabs>
        <w:ind w:left="360" w:hanging="360"/>
      </w:pPr>
      <w:rPr>
        <w:rFonts w:ascii="Times New Roman" w:hAnsi="Times New Roman" w:hint="default"/>
      </w:rPr>
    </w:lvl>
  </w:abstractNum>
  <w:abstractNum w:abstractNumId="16">
    <w:nsid w:val="5C102972"/>
    <w:multiLevelType w:val="multilevel"/>
    <w:tmpl w:val="4A6C760A"/>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360" w:hanging="360"/>
      </w:pPr>
      <w:rPr>
        <w:rFonts w:ascii="Courier New" w:hAnsi="Courier New" w:hint="default"/>
      </w:rPr>
    </w:lvl>
    <w:lvl w:ilvl="2">
      <w:start w:val="1"/>
      <w:numFmt w:val="none"/>
      <w:lvlText w:val=""/>
      <w:legacy w:legacy="1" w:legacySpace="120" w:legacyIndent="360"/>
      <w:lvlJc w:val="left"/>
      <w:pPr>
        <w:ind w:left="720" w:hanging="360"/>
      </w:pPr>
      <w:rPr>
        <w:rFonts w:ascii="Wingdings" w:hAnsi="Wingdings" w:hint="default"/>
      </w:rPr>
    </w:lvl>
    <w:lvl w:ilvl="3">
      <w:start w:val="1"/>
      <w:numFmt w:val="none"/>
      <w:lvlText w:val=""/>
      <w:legacy w:legacy="1" w:legacySpace="120" w:legacyIndent="360"/>
      <w:lvlJc w:val="left"/>
      <w:pPr>
        <w:ind w:left="1080" w:hanging="360"/>
      </w:pPr>
      <w:rPr>
        <w:rFonts w:ascii="Symbol" w:hAnsi="Symbol" w:hint="default"/>
      </w:rPr>
    </w:lvl>
    <w:lvl w:ilvl="4">
      <w:start w:val="1"/>
      <w:numFmt w:val="none"/>
      <w:lvlText w:val="o"/>
      <w:legacy w:legacy="1" w:legacySpace="120" w:legacyIndent="360"/>
      <w:lvlJc w:val="left"/>
      <w:pPr>
        <w:ind w:left="1440" w:hanging="360"/>
      </w:pPr>
      <w:rPr>
        <w:rFonts w:ascii="Courier New" w:hAnsi="Courier New" w:hint="default"/>
      </w:rPr>
    </w:lvl>
    <w:lvl w:ilvl="5">
      <w:start w:val="1"/>
      <w:numFmt w:val="none"/>
      <w:lvlText w:val=""/>
      <w:legacy w:legacy="1" w:legacySpace="120" w:legacyIndent="360"/>
      <w:lvlJc w:val="left"/>
      <w:pPr>
        <w:ind w:left="1800" w:hanging="360"/>
      </w:pPr>
      <w:rPr>
        <w:rFonts w:ascii="Wingdings" w:hAnsi="Wingdings" w:hint="default"/>
      </w:rPr>
    </w:lvl>
    <w:lvl w:ilvl="6">
      <w:start w:val="1"/>
      <w:numFmt w:val="none"/>
      <w:lvlText w:val=""/>
      <w:legacy w:legacy="1" w:legacySpace="120" w:legacyIndent="360"/>
      <w:lvlJc w:val="left"/>
      <w:pPr>
        <w:ind w:left="2160" w:hanging="360"/>
      </w:pPr>
      <w:rPr>
        <w:rFonts w:ascii="Symbol" w:hAnsi="Symbol" w:hint="default"/>
      </w:rPr>
    </w:lvl>
    <w:lvl w:ilvl="7">
      <w:start w:val="1"/>
      <w:numFmt w:val="none"/>
      <w:lvlText w:val="o"/>
      <w:legacy w:legacy="1" w:legacySpace="120" w:legacyIndent="360"/>
      <w:lvlJc w:val="left"/>
      <w:pPr>
        <w:ind w:left="2520" w:hanging="360"/>
      </w:pPr>
      <w:rPr>
        <w:rFonts w:ascii="Courier New" w:hAnsi="Courier New" w:hint="default"/>
      </w:rPr>
    </w:lvl>
    <w:lvl w:ilvl="8">
      <w:start w:val="1"/>
      <w:numFmt w:val="none"/>
      <w:lvlText w:val=""/>
      <w:legacy w:legacy="1" w:legacySpace="120" w:legacyIndent="360"/>
      <w:lvlJc w:val="left"/>
      <w:pPr>
        <w:ind w:left="2880" w:hanging="360"/>
      </w:pPr>
      <w:rPr>
        <w:rFonts w:ascii="Wingdings" w:hAnsi="Wingdings" w:hint="default"/>
      </w:rPr>
    </w:lvl>
  </w:abstractNum>
  <w:abstractNum w:abstractNumId="17">
    <w:nsid w:val="696D4377"/>
    <w:multiLevelType w:val="singleLevel"/>
    <w:tmpl w:val="E63AED5A"/>
    <w:lvl w:ilvl="0">
      <w:numFmt w:val="bullet"/>
      <w:lvlText w:val="-"/>
      <w:lvlJc w:val="left"/>
      <w:pPr>
        <w:tabs>
          <w:tab w:val="num" w:pos="360"/>
        </w:tabs>
        <w:ind w:left="360" w:hanging="360"/>
      </w:pPr>
      <w:rPr>
        <w:rFonts w:ascii="Times New Roman" w:hAnsi="Times New Roman" w:hint="default"/>
      </w:rPr>
    </w:lvl>
  </w:abstractNum>
  <w:abstractNum w:abstractNumId="18">
    <w:nsid w:val="6E46426D"/>
    <w:multiLevelType w:val="hybridMultilevel"/>
    <w:tmpl w:val="85B85BFC"/>
    <w:lvl w:ilvl="0" w:tplc="5AB415A4">
      <w:start w:val="12"/>
      <w:numFmt w:val="decimal"/>
      <w:lvlText w:val="%1."/>
      <w:lvlJc w:val="left"/>
      <w:pPr>
        <w:tabs>
          <w:tab w:val="num" w:pos="1408"/>
        </w:tabs>
        <w:ind w:left="1408" w:hanging="840"/>
      </w:pPr>
      <w:rPr>
        <w:rFonts w:hint="default"/>
      </w:rPr>
    </w:lvl>
    <w:lvl w:ilvl="1" w:tplc="04130019" w:tentative="1">
      <w:start w:val="1"/>
      <w:numFmt w:val="lowerLetter"/>
      <w:lvlText w:val="%2."/>
      <w:lvlJc w:val="left"/>
      <w:pPr>
        <w:tabs>
          <w:tab w:val="num" w:pos="1648"/>
        </w:tabs>
        <w:ind w:left="1648" w:hanging="360"/>
      </w:pPr>
    </w:lvl>
    <w:lvl w:ilvl="2" w:tplc="0413001B" w:tentative="1">
      <w:start w:val="1"/>
      <w:numFmt w:val="lowerRoman"/>
      <w:lvlText w:val="%3."/>
      <w:lvlJc w:val="right"/>
      <w:pPr>
        <w:tabs>
          <w:tab w:val="num" w:pos="2368"/>
        </w:tabs>
        <w:ind w:left="2368" w:hanging="180"/>
      </w:pPr>
    </w:lvl>
    <w:lvl w:ilvl="3" w:tplc="0413000F" w:tentative="1">
      <w:start w:val="1"/>
      <w:numFmt w:val="decimal"/>
      <w:lvlText w:val="%4."/>
      <w:lvlJc w:val="left"/>
      <w:pPr>
        <w:tabs>
          <w:tab w:val="num" w:pos="3088"/>
        </w:tabs>
        <w:ind w:left="3088" w:hanging="360"/>
      </w:pPr>
    </w:lvl>
    <w:lvl w:ilvl="4" w:tplc="04130019" w:tentative="1">
      <w:start w:val="1"/>
      <w:numFmt w:val="lowerLetter"/>
      <w:lvlText w:val="%5."/>
      <w:lvlJc w:val="left"/>
      <w:pPr>
        <w:tabs>
          <w:tab w:val="num" w:pos="3808"/>
        </w:tabs>
        <w:ind w:left="3808" w:hanging="360"/>
      </w:pPr>
    </w:lvl>
    <w:lvl w:ilvl="5" w:tplc="0413001B" w:tentative="1">
      <w:start w:val="1"/>
      <w:numFmt w:val="lowerRoman"/>
      <w:lvlText w:val="%6."/>
      <w:lvlJc w:val="right"/>
      <w:pPr>
        <w:tabs>
          <w:tab w:val="num" w:pos="4528"/>
        </w:tabs>
        <w:ind w:left="4528" w:hanging="180"/>
      </w:pPr>
    </w:lvl>
    <w:lvl w:ilvl="6" w:tplc="0413000F" w:tentative="1">
      <w:start w:val="1"/>
      <w:numFmt w:val="decimal"/>
      <w:lvlText w:val="%7."/>
      <w:lvlJc w:val="left"/>
      <w:pPr>
        <w:tabs>
          <w:tab w:val="num" w:pos="5248"/>
        </w:tabs>
        <w:ind w:left="5248" w:hanging="360"/>
      </w:pPr>
    </w:lvl>
    <w:lvl w:ilvl="7" w:tplc="04130019" w:tentative="1">
      <w:start w:val="1"/>
      <w:numFmt w:val="lowerLetter"/>
      <w:lvlText w:val="%8."/>
      <w:lvlJc w:val="left"/>
      <w:pPr>
        <w:tabs>
          <w:tab w:val="num" w:pos="5968"/>
        </w:tabs>
        <w:ind w:left="5968" w:hanging="360"/>
      </w:pPr>
    </w:lvl>
    <w:lvl w:ilvl="8" w:tplc="0413001B" w:tentative="1">
      <w:start w:val="1"/>
      <w:numFmt w:val="lowerRoman"/>
      <w:lvlText w:val="%9."/>
      <w:lvlJc w:val="right"/>
      <w:pPr>
        <w:tabs>
          <w:tab w:val="num" w:pos="6688"/>
        </w:tabs>
        <w:ind w:left="6688" w:hanging="180"/>
      </w:pPr>
    </w:lvl>
  </w:abstractNum>
  <w:abstractNum w:abstractNumId="19">
    <w:nsid w:val="703626EE"/>
    <w:multiLevelType w:val="singleLevel"/>
    <w:tmpl w:val="4CE452BA"/>
    <w:lvl w:ilvl="0">
      <w:numFmt w:val="bullet"/>
      <w:lvlText w:val="-"/>
      <w:lvlJc w:val="left"/>
      <w:pPr>
        <w:tabs>
          <w:tab w:val="num" w:pos="360"/>
        </w:tabs>
        <w:ind w:left="360" w:hanging="360"/>
      </w:pPr>
      <w:rPr>
        <w:rFonts w:ascii="Times New Roman" w:hAnsi="Times New Roman" w:hint="default"/>
      </w:rPr>
    </w:lvl>
  </w:abstractNum>
  <w:abstractNum w:abstractNumId="20">
    <w:nsid w:val="704E3A0A"/>
    <w:multiLevelType w:val="hybridMultilevel"/>
    <w:tmpl w:val="C2DACE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726F6753"/>
    <w:multiLevelType w:val="hybridMultilevel"/>
    <w:tmpl w:val="4FD4D3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773A4D94"/>
    <w:multiLevelType w:val="hybridMultilevel"/>
    <w:tmpl w:val="B530A2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77611498"/>
    <w:multiLevelType w:val="hybridMultilevel"/>
    <w:tmpl w:val="C5CCA5CE"/>
    <w:lvl w:ilvl="0" w:tplc="550889B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15"/>
  </w:num>
  <w:num w:numId="4">
    <w:abstractNumId w:val="14"/>
  </w:num>
  <w:num w:numId="5">
    <w:abstractNumId w:val="23"/>
  </w:num>
  <w:num w:numId="6">
    <w:abstractNumId w:val="1"/>
  </w:num>
  <w:num w:numId="7">
    <w:abstractNumId w:val="10"/>
  </w:num>
  <w:num w:numId="8">
    <w:abstractNumId w:val="3"/>
  </w:num>
  <w:num w:numId="9">
    <w:abstractNumId w:val="8"/>
  </w:num>
  <w:num w:numId="10">
    <w:abstractNumId w:val="20"/>
  </w:num>
  <w:num w:numId="11">
    <w:abstractNumId w:val="6"/>
  </w:num>
  <w:num w:numId="12">
    <w:abstractNumId w:val="13"/>
  </w:num>
  <w:num w:numId="13">
    <w:abstractNumId w:val="16"/>
  </w:num>
  <w:num w:numId="14">
    <w:abstractNumId w:val="22"/>
  </w:num>
  <w:num w:numId="15">
    <w:abstractNumId w:val="9"/>
  </w:num>
  <w:num w:numId="16">
    <w:abstractNumId w:val="21"/>
  </w:num>
  <w:num w:numId="17">
    <w:abstractNumId w:val="7"/>
  </w:num>
  <w:num w:numId="18">
    <w:abstractNumId w:val="0"/>
  </w:num>
  <w:num w:numId="19">
    <w:abstractNumId w:val="18"/>
  </w:num>
  <w:num w:numId="20">
    <w:abstractNumId w:val="4"/>
  </w:num>
  <w:num w:numId="21">
    <w:abstractNumId w:val="11"/>
  </w:num>
  <w:num w:numId="22">
    <w:abstractNumId w:val="2"/>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4094"/>
    <w:rsid w:val="00011DA1"/>
    <w:rsid w:val="00015297"/>
    <w:rsid w:val="00070049"/>
    <w:rsid w:val="000A3EBE"/>
    <w:rsid w:val="000B5A38"/>
    <w:rsid w:val="000C447B"/>
    <w:rsid w:val="000D1B0E"/>
    <w:rsid w:val="000E23A5"/>
    <w:rsid w:val="000E4554"/>
    <w:rsid w:val="001263BB"/>
    <w:rsid w:val="001312E6"/>
    <w:rsid w:val="00162B8F"/>
    <w:rsid w:val="001743C8"/>
    <w:rsid w:val="001D7D39"/>
    <w:rsid w:val="00232309"/>
    <w:rsid w:val="00272675"/>
    <w:rsid w:val="002A48D5"/>
    <w:rsid w:val="002C2F4D"/>
    <w:rsid w:val="002F6CEA"/>
    <w:rsid w:val="00307211"/>
    <w:rsid w:val="00310F04"/>
    <w:rsid w:val="00313E94"/>
    <w:rsid w:val="00340710"/>
    <w:rsid w:val="00365FAF"/>
    <w:rsid w:val="00390CC1"/>
    <w:rsid w:val="003A35CC"/>
    <w:rsid w:val="003A47F0"/>
    <w:rsid w:val="003C30EC"/>
    <w:rsid w:val="003E669C"/>
    <w:rsid w:val="004133EC"/>
    <w:rsid w:val="00440B39"/>
    <w:rsid w:val="00477005"/>
    <w:rsid w:val="004E0F6B"/>
    <w:rsid w:val="0051247F"/>
    <w:rsid w:val="00536A11"/>
    <w:rsid w:val="00555104"/>
    <w:rsid w:val="005B6E0E"/>
    <w:rsid w:val="005D20C3"/>
    <w:rsid w:val="005D2C2B"/>
    <w:rsid w:val="005F1836"/>
    <w:rsid w:val="0061130D"/>
    <w:rsid w:val="00627938"/>
    <w:rsid w:val="00653CBF"/>
    <w:rsid w:val="006C3B20"/>
    <w:rsid w:val="00731FB7"/>
    <w:rsid w:val="007338B5"/>
    <w:rsid w:val="00742A72"/>
    <w:rsid w:val="0075586A"/>
    <w:rsid w:val="00785BF3"/>
    <w:rsid w:val="00794C5B"/>
    <w:rsid w:val="007A0410"/>
    <w:rsid w:val="007A6EA9"/>
    <w:rsid w:val="007B0FDD"/>
    <w:rsid w:val="007B2583"/>
    <w:rsid w:val="007D2E22"/>
    <w:rsid w:val="007E6F54"/>
    <w:rsid w:val="00814807"/>
    <w:rsid w:val="00820EA8"/>
    <w:rsid w:val="00843C36"/>
    <w:rsid w:val="00884E56"/>
    <w:rsid w:val="008B79F7"/>
    <w:rsid w:val="008D285B"/>
    <w:rsid w:val="00974355"/>
    <w:rsid w:val="00977FA4"/>
    <w:rsid w:val="00981E3A"/>
    <w:rsid w:val="00994094"/>
    <w:rsid w:val="009978A8"/>
    <w:rsid w:val="009B7D03"/>
    <w:rsid w:val="009C3AE8"/>
    <w:rsid w:val="009F0516"/>
    <w:rsid w:val="00A44345"/>
    <w:rsid w:val="00AC20CF"/>
    <w:rsid w:val="00AF6FD9"/>
    <w:rsid w:val="00B56EA4"/>
    <w:rsid w:val="00B63CC9"/>
    <w:rsid w:val="00B752A9"/>
    <w:rsid w:val="00B81ABE"/>
    <w:rsid w:val="00B870FC"/>
    <w:rsid w:val="00B91C7D"/>
    <w:rsid w:val="00C11184"/>
    <w:rsid w:val="00C15103"/>
    <w:rsid w:val="00C15F3B"/>
    <w:rsid w:val="00C272C2"/>
    <w:rsid w:val="00C90387"/>
    <w:rsid w:val="00C946C8"/>
    <w:rsid w:val="00C95654"/>
    <w:rsid w:val="00CE5ED2"/>
    <w:rsid w:val="00D06893"/>
    <w:rsid w:val="00D665D3"/>
    <w:rsid w:val="00DA01D2"/>
    <w:rsid w:val="00DB6952"/>
    <w:rsid w:val="00DB7C8B"/>
    <w:rsid w:val="00DE15BB"/>
    <w:rsid w:val="00DF4852"/>
    <w:rsid w:val="00E37573"/>
    <w:rsid w:val="00E4466E"/>
    <w:rsid w:val="00E6218C"/>
    <w:rsid w:val="00ED3B9D"/>
    <w:rsid w:val="00EE3F7D"/>
    <w:rsid w:val="00F47573"/>
    <w:rsid w:val="00F94FD7"/>
    <w:rsid w:val="00F965C4"/>
    <w:rsid w:val="00FA304B"/>
    <w:rsid w:val="00FC77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rPr>
  </w:style>
  <w:style w:type="paragraph" w:styleId="Kop1">
    <w:name w:val="heading 1"/>
    <w:basedOn w:val="Standaard"/>
    <w:next w:val="Standaard"/>
    <w:qFormat/>
    <w:pPr>
      <w:keepNext/>
      <w:outlineLvl w:val="0"/>
    </w:pPr>
    <w:rPr>
      <w:sz w:val="40"/>
    </w:rPr>
  </w:style>
  <w:style w:type="paragraph" w:styleId="Kop2">
    <w:name w:val="heading 2"/>
    <w:basedOn w:val="Standaard"/>
    <w:next w:val="Standaard"/>
    <w:qFormat/>
    <w:pPr>
      <w:keepNext/>
      <w:jc w:val="right"/>
      <w:outlineLvl w:val="1"/>
    </w:pPr>
    <w:rPr>
      <w:sz w:val="28"/>
    </w:rPr>
  </w:style>
  <w:style w:type="paragraph" w:styleId="Kop3">
    <w:name w:val="heading 3"/>
    <w:basedOn w:val="Standaard"/>
    <w:next w:val="Standaard"/>
    <w:qFormat/>
    <w:pPr>
      <w:keepNext/>
      <w:jc w:val="right"/>
      <w:outlineLvl w:val="2"/>
    </w:pPr>
    <w:rPr>
      <w:sz w:val="24"/>
    </w:rPr>
  </w:style>
  <w:style w:type="paragraph" w:styleId="Kop4">
    <w:name w:val="heading 4"/>
    <w:basedOn w:val="Standaard"/>
    <w:next w:val="Standaard"/>
    <w:qFormat/>
    <w:pPr>
      <w:keepNext/>
      <w:jc w:val="center"/>
      <w:outlineLvl w:val="3"/>
    </w:pPr>
    <w:rPr>
      <w:b/>
      <w:sz w:val="28"/>
    </w:rPr>
  </w:style>
  <w:style w:type="paragraph" w:styleId="Kop5">
    <w:name w:val="heading 5"/>
    <w:basedOn w:val="Standaard"/>
    <w:next w:val="Standaard"/>
    <w:qFormat/>
    <w:pPr>
      <w:keepNext/>
      <w:jc w:val="center"/>
      <w:outlineLvl w:val="4"/>
    </w:pPr>
    <w:rPr>
      <w:sz w:val="24"/>
    </w:rPr>
  </w:style>
  <w:style w:type="paragraph" w:styleId="Kop6">
    <w:name w:val="heading 6"/>
    <w:basedOn w:val="Standaard"/>
    <w:next w:val="Standaard"/>
    <w:qFormat/>
    <w:pPr>
      <w:keepNext/>
      <w:outlineLvl w:val="5"/>
    </w:pPr>
    <w:rPr>
      <w:rFonts w:ascii="Times New Roman" w:hAnsi="Times New Roman"/>
      <w:b/>
      <w:bCs/>
      <w:sz w:val="24"/>
    </w:rPr>
  </w:style>
  <w:style w:type="paragraph" w:styleId="Kop7">
    <w:name w:val="heading 7"/>
    <w:basedOn w:val="Standaard"/>
    <w:next w:val="Standaard"/>
    <w:qFormat/>
    <w:pPr>
      <w:keepNext/>
      <w:outlineLvl w:val="6"/>
    </w:pPr>
    <w:rPr>
      <w:rFonts w:ascii="Times New Roman" w:hAnsi="Times New Roman"/>
      <w:sz w:val="24"/>
    </w:rPr>
  </w:style>
  <w:style w:type="paragraph" w:styleId="Kop8">
    <w:name w:val="heading 8"/>
    <w:basedOn w:val="Standaard"/>
    <w:next w:val="Standaard"/>
    <w:qFormat/>
    <w:pPr>
      <w:keepNext/>
      <w:jc w:val="right"/>
      <w:outlineLvl w:val="7"/>
    </w:pPr>
    <w:rPr>
      <w:b/>
      <w:bCs/>
      <w:sz w:val="24"/>
    </w:rPr>
  </w:style>
  <w:style w:type="paragraph" w:styleId="Kop9">
    <w:name w:val="heading 9"/>
    <w:basedOn w:val="Standaard"/>
    <w:next w:val="Standaard"/>
    <w:qFormat/>
    <w:pPr>
      <w:keepNext/>
      <w:ind w:left="50"/>
      <w:outlineLvl w:val="8"/>
    </w:pPr>
    <w:rPr>
      <w:rFonts w:ascii="Times New Roman" w:hAnsi="Times New Roman"/>
      <w:b/>
      <w:bCs/>
      <w:sz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rPr>
      <w:color w:val="0000FF"/>
      <w:u w:val="single"/>
    </w:rPr>
  </w:style>
  <w:style w:type="character" w:styleId="GevolgdeHyperlink">
    <w:name w:val="FollowedHyperlink"/>
    <w:rPr>
      <w:color w:val="800080"/>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
    <w:name w:val="Body Text"/>
    <w:basedOn w:val="Standaard"/>
    <w:pPr>
      <w:widowControl w:val="0"/>
    </w:pPr>
    <w:rPr>
      <w:snapToGrid w:val="0"/>
    </w:rPr>
  </w:style>
  <w:style w:type="character" w:styleId="Paginanummer">
    <w:name w:val="page number"/>
    <w:basedOn w:val="Standaardalinea-lettertype"/>
  </w:style>
  <w:style w:type="paragraph" w:customStyle="1" w:styleId="BodyText2">
    <w:name w:val="Body Text 2"/>
    <w:basedOn w:val="Standaard"/>
    <w:pPr>
      <w:widowControl w:val="0"/>
      <w:overflowPunct w:val="0"/>
      <w:autoSpaceDE w:val="0"/>
      <w:autoSpaceDN w:val="0"/>
      <w:adjustRightInd w:val="0"/>
      <w:textAlignment w:val="baseline"/>
    </w:pPr>
    <w:rPr>
      <w:sz w:val="22"/>
    </w:rPr>
  </w:style>
  <w:style w:type="paragraph" w:customStyle="1" w:styleId="DocumentMap">
    <w:name w:val="Document Map"/>
    <w:basedOn w:val="Standaard"/>
    <w:pPr>
      <w:widowControl w:val="0"/>
      <w:shd w:val="clear" w:color="auto" w:fill="000080"/>
      <w:overflowPunct w:val="0"/>
      <w:autoSpaceDE w:val="0"/>
      <w:autoSpaceDN w:val="0"/>
      <w:adjustRightInd w:val="0"/>
      <w:textAlignment w:val="baseline"/>
    </w:pPr>
    <w:rPr>
      <w:rFonts w:ascii="Tahoma" w:hAnsi="Tahoma"/>
      <w:sz w:val="24"/>
      <w:lang w:val="en-US"/>
    </w:rPr>
  </w:style>
  <w:style w:type="paragraph" w:customStyle="1" w:styleId="BodyText3">
    <w:name w:val="Body Text 3"/>
    <w:basedOn w:val="Standaard"/>
    <w:pPr>
      <w:widowControl w:val="0"/>
      <w:overflowPunct w:val="0"/>
      <w:autoSpaceDE w:val="0"/>
      <w:autoSpaceDN w:val="0"/>
      <w:adjustRightInd w:val="0"/>
      <w:jc w:val="both"/>
      <w:textAlignment w:val="baseline"/>
    </w:pPr>
    <w:rPr>
      <w:sz w:val="18"/>
    </w:rPr>
  </w:style>
  <w:style w:type="paragraph" w:styleId="Titel">
    <w:name w:val="Title"/>
    <w:basedOn w:val="Standaard"/>
    <w:qFormat/>
    <w:pPr>
      <w:widowControl w:val="0"/>
      <w:overflowPunct w:val="0"/>
      <w:autoSpaceDE w:val="0"/>
      <w:autoSpaceDN w:val="0"/>
      <w:adjustRightInd w:val="0"/>
      <w:jc w:val="center"/>
      <w:textAlignment w:val="baseline"/>
    </w:pPr>
    <w:rPr>
      <w:rFonts w:ascii="Times New Roman" w:hAnsi="Times New Roman"/>
      <w:b/>
      <w:sz w:val="28"/>
    </w:rPr>
  </w:style>
  <w:style w:type="paragraph" w:styleId="Plattetekst2">
    <w:name w:val="Body Text 2"/>
    <w:basedOn w:val="Standaard"/>
    <w:rPr>
      <w:rFonts w:cs="Arial"/>
      <w:sz w:val="18"/>
    </w:rPr>
  </w:style>
  <w:style w:type="paragraph" w:styleId="Subtitel">
    <w:name w:val="Subtitel"/>
    <w:basedOn w:val="Standaard"/>
    <w:qFormat/>
    <w:pPr>
      <w:jc w:val="center"/>
    </w:pPr>
    <w:rPr>
      <w:rFonts w:ascii="Times New Roman" w:hAnsi="Times New Roman"/>
      <w:sz w:val="24"/>
      <w:szCs w:val="24"/>
    </w:rPr>
  </w:style>
  <w:style w:type="paragraph" w:styleId="Ballontekst">
    <w:name w:val="Balloon Text"/>
    <w:basedOn w:val="Standaard"/>
    <w:semiHidden/>
    <w:rsid w:val="00DF4852"/>
    <w:rPr>
      <w:rFonts w:ascii="Tahoma" w:hAnsi="Tahoma" w:cs="Tahoma"/>
      <w:sz w:val="16"/>
      <w:szCs w:val="16"/>
    </w:rPr>
  </w:style>
  <w:style w:type="character" w:styleId="Verwijzingopmerking">
    <w:name w:val="annotation reference"/>
    <w:semiHidden/>
    <w:rsid w:val="00DF4852"/>
    <w:rPr>
      <w:sz w:val="16"/>
      <w:szCs w:val="16"/>
    </w:rPr>
  </w:style>
  <w:style w:type="paragraph" w:styleId="Tekstopmerking">
    <w:name w:val="annotation text"/>
    <w:basedOn w:val="Standaard"/>
    <w:semiHidden/>
    <w:rsid w:val="00DF4852"/>
  </w:style>
  <w:style w:type="paragraph" w:styleId="Onderwerpvanopmerking">
    <w:name w:val="annotation subject"/>
    <w:basedOn w:val="Tekstopmerking"/>
    <w:next w:val="Tekstopmerking"/>
    <w:semiHidden/>
    <w:rsid w:val="00DF4852"/>
    <w:rPr>
      <w:b/>
      <w:bCs/>
    </w:rPr>
  </w:style>
  <w:style w:type="paragraph" w:styleId="Lijstalinea">
    <w:name w:val="List Paragraph"/>
    <w:basedOn w:val="Standaard"/>
    <w:uiPriority w:val="34"/>
    <w:qFormat/>
    <w:rsid w:val="00390CC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7967CB-7F18-4700-BC24-5EF3ED70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1819</Words>
  <Characters>10009</Characters>
  <Application>Microsoft Office Word</Application>
  <DocSecurity>4</DocSecurity>
  <Lines>83</Lines>
  <Paragraphs>23</Paragraphs>
  <ScaleCrop>false</ScaleCrop>
  <HeadingPairs>
    <vt:vector size="2" baseType="variant">
      <vt:variant>
        <vt:lpstr>Titel</vt:lpstr>
      </vt:variant>
      <vt:variant>
        <vt:i4>1</vt:i4>
      </vt:variant>
    </vt:vector>
  </HeadingPairs>
  <TitlesOfParts>
    <vt:vector size="1" baseType="lpstr">
      <vt:lpstr>Colofon</vt:lpstr>
    </vt:vector>
  </TitlesOfParts>
  <Company>Unattended</Company>
  <LinksUpToDate>false</LinksUpToDate>
  <CharactersWithSpaces>11805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Colofon</dc:title>
  <dc:subject/>
  <dc:creator>Nico</dc:creator>
  <cp:keywords/>
  <cp:lastModifiedBy>Patrick</cp:lastModifiedBy>
  <cp:revision>2</cp:revision>
  <cp:lastPrinted>2005-05-04T17:01:00Z</cp:lastPrinted>
  <dcterms:created xsi:type="dcterms:W3CDTF">2017-05-14T08:42:00Z</dcterms:created>
  <dcterms:modified xsi:type="dcterms:W3CDTF">2017-05-14T08:42:00Z</dcterms:modified>
</cp:coreProperties>
</file>